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0BDD" w14:textId="77777777" w:rsidR="006F026F" w:rsidRDefault="006F026F"/>
    <w:p w14:paraId="2E3913E6" w14:textId="77777777" w:rsidR="00000377" w:rsidRPr="00685719" w:rsidRDefault="00000377" w:rsidP="009668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  <w:r w:rsidRPr="00966812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BANDO COPPA ITALIA </w:t>
      </w:r>
      <w:r w:rsidRPr="00685719">
        <w:rPr>
          <w:rFonts w:ascii="TimesNewRomanPS-BoldMT" w:hAnsi="TimesNewRomanPS-BoldMT" w:cs="TimesNewRomanPS-BoldMT"/>
          <w:b/>
          <w:bCs/>
          <w:color w:val="0070C0"/>
          <w:sz w:val="40"/>
          <w:szCs w:val="40"/>
        </w:rPr>
        <w:t xml:space="preserve">OVER 63 </w:t>
      </w:r>
      <w:r w:rsidRPr="00685719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2023</w:t>
      </w:r>
    </w:p>
    <w:p w14:paraId="5EBD26A2" w14:textId="77777777" w:rsidR="004878F8" w:rsidRPr="004878F8" w:rsidRDefault="004878F8" w:rsidP="0000037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8"/>
          <w:szCs w:val="28"/>
        </w:rPr>
      </w:pPr>
    </w:p>
    <w:p w14:paraId="19800B04" w14:textId="77777777" w:rsidR="00000377" w:rsidRDefault="0000037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Coppa Italia Over 63 è un Campionato Libero, al quale i tesserati e le tesserate (da ora genericamente</w:t>
      </w:r>
      <w:r w:rsidR="004878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identificati con il maschile) partecipano senza vincolo di prestito, ed è riservata ai giocatori nati entro il</w:t>
      </w:r>
      <w:r w:rsidR="004878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31 dicembre 1960.</w:t>
      </w:r>
    </w:p>
    <w:p w14:paraId="60335D16" w14:textId="77777777" w:rsidR="004878F8" w:rsidRDefault="004878F8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86FD85" w14:textId="77777777" w:rsidR="00000377" w:rsidRDefault="004878F8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000377">
        <w:rPr>
          <w:rFonts w:ascii="TimesNewRomanPSMT" w:hAnsi="TimesNewRomanPSMT" w:cs="TimesNewRomanPSMT"/>
          <w:sz w:val="24"/>
          <w:szCs w:val="24"/>
        </w:rPr>
        <w:t xml:space="preserve">i divide in </w:t>
      </w:r>
      <w:proofErr w:type="gramStart"/>
      <w:r w:rsidR="00000377">
        <w:rPr>
          <w:rFonts w:ascii="TimesNewRomanPSMT" w:hAnsi="TimesNewRomanPSMT" w:cs="TimesNewRomanPSMT"/>
          <w:sz w:val="24"/>
          <w:szCs w:val="24"/>
        </w:rPr>
        <w:t>3</w:t>
      </w:r>
      <w:proofErr w:type="gramEnd"/>
      <w:r w:rsidR="00000377">
        <w:rPr>
          <w:rFonts w:ascii="TimesNewRomanPSMT" w:hAnsi="TimesNewRomanPSMT" w:cs="TimesNewRomanPSMT"/>
          <w:sz w:val="24"/>
          <w:szCs w:val="24"/>
        </w:rPr>
        <w:t xml:space="preserve"> successive Fasi:</w:t>
      </w:r>
    </w:p>
    <w:p w14:paraId="2EB899B4" w14:textId="77777777" w:rsidR="00966812" w:rsidRPr="00966812" w:rsidRDefault="00966812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AED65AE" w14:textId="77777777" w:rsidR="00000377" w:rsidRPr="00685719" w:rsidRDefault="00000377" w:rsidP="0068571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85719">
        <w:rPr>
          <w:rFonts w:ascii="TimesNewRomanPS-BoldMT" w:hAnsi="TimesNewRomanPS-BoldMT" w:cs="TimesNewRomanPS-BoldMT"/>
          <w:b/>
          <w:bCs/>
          <w:sz w:val="24"/>
          <w:szCs w:val="24"/>
        </w:rPr>
        <w:t>Prima Fase - Locale/Regionale</w:t>
      </w:r>
      <w:r w:rsidRPr="00685719">
        <w:rPr>
          <w:rFonts w:ascii="TimesNewRomanPSMT" w:hAnsi="TimesNewRomanPSMT" w:cs="TimesNewRomanPSMT"/>
          <w:sz w:val="24"/>
          <w:szCs w:val="24"/>
        </w:rPr>
        <w:t>: valida come Selezione per la Seconda Fase, è riservata ai</w:t>
      </w:r>
      <w:r w:rsidR="004878F8" w:rsidRPr="0068571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85719">
        <w:rPr>
          <w:rFonts w:ascii="TimesNewRomanPSMT" w:hAnsi="TimesNewRomanPSMT" w:cs="TimesNewRomanPSMT"/>
          <w:sz w:val="24"/>
          <w:szCs w:val="24"/>
        </w:rPr>
        <w:t>tesserati Agonisti, Agonisti Seniores, Non Agonisti, Ordinari Sportivi;</w:t>
      </w:r>
    </w:p>
    <w:p w14:paraId="0062B582" w14:textId="77777777" w:rsidR="00685719" w:rsidRDefault="00000377" w:rsidP="000003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85719">
        <w:rPr>
          <w:rFonts w:ascii="TimesNewRomanPS-BoldMT" w:hAnsi="TimesNewRomanPS-BoldMT" w:cs="TimesNewRomanPS-BoldMT"/>
          <w:b/>
          <w:bCs/>
          <w:sz w:val="24"/>
          <w:szCs w:val="24"/>
        </w:rPr>
        <w:t>Seconda Fase - Semifinale (Regionale/Interregionale)</w:t>
      </w:r>
      <w:r w:rsidRPr="00685719">
        <w:rPr>
          <w:rFonts w:ascii="TimesNewRomanPSMT" w:hAnsi="TimesNewRomanPSMT" w:cs="TimesNewRomanPSMT"/>
          <w:sz w:val="24"/>
          <w:szCs w:val="24"/>
        </w:rPr>
        <w:t>: valida come Selezione per la Finale</w:t>
      </w:r>
      <w:r w:rsidR="004878F8" w:rsidRPr="0068571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85719">
        <w:rPr>
          <w:rFonts w:ascii="TimesNewRomanPSMT" w:hAnsi="TimesNewRomanPSMT" w:cs="TimesNewRomanPSMT"/>
          <w:sz w:val="24"/>
          <w:szCs w:val="24"/>
        </w:rPr>
        <w:t>Nazionale, è riservata ai tesserati Agonisti, Agonisti Seniores, Non Agonisti, Ordinari Sportivi;</w:t>
      </w:r>
    </w:p>
    <w:p w14:paraId="65D9E1EA" w14:textId="77777777" w:rsidR="00000377" w:rsidRPr="00685719" w:rsidRDefault="00000377" w:rsidP="000003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85719">
        <w:rPr>
          <w:rFonts w:ascii="TimesNewRomanPS-BoldMT" w:hAnsi="TimesNewRomanPS-BoldMT" w:cs="TimesNewRomanPS-BoldMT"/>
          <w:b/>
          <w:bCs/>
          <w:sz w:val="24"/>
          <w:szCs w:val="24"/>
        </w:rPr>
        <w:t>Terza Fase - Finale Nazionale</w:t>
      </w:r>
      <w:r w:rsidRPr="00685719">
        <w:rPr>
          <w:rFonts w:ascii="TimesNewRomanPSMT" w:hAnsi="TimesNewRomanPSMT" w:cs="TimesNewRomanPSMT"/>
          <w:sz w:val="24"/>
          <w:szCs w:val="24"/>
        </w:rPr>
        <w:t>: valida per l'assegnazione del Titolo Nazionale, è riservata ai</w:t>
      </w:r>
      <w:r w:rsidR="004878F8" w:rsidRPr="0068571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85719">
        <w:rPr>
          <w:rFonts w:ascii="TimesNewRomanPSMT" w:hAnsi="TimesNewRomanPSMT" w:cs="TimesNewRomanPSMT"/>
          <w:sz w:val="24"/>
          <w:szCs w:val="24"/>
        </w:rPr>
        <w:t>tesserati Agonisti, Agonisti Seniores, Non Agonisti.</w:t>
      </w:r>
    </w:p>
    <w:p w14:paraId="72BCB5DB" w14:textId="77777777" w:rsidR="004878F8" w:rsidRDefault="004878F8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C9997B5" w14:textId="77777777" w:rsidR="00685719" w:rsidRDefault="0000037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Non possono essere iscritti giocatori dei quali non siano stati preventivamente effettuate le notifiche di</w:t>
      </w:r>
      <w:r w:rsidR="004878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tesseramento e quota di partecipazione.</w:t>
      </w:r>
      <w:r w:rsidR="004878F8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B5DCC0D" w14:textId="77777777" w:rsidR="00000377" w:rsidRDefault="0000037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Singolo Campionato solo Fase Locale e/o Semifinale 25,00 €</w:t>
      </w:r>
    </w:p>
    <w:p w14:paraId="1869EBA3" w14:textId="77777777" w:rsidR="00000377" w:rsidRDefault="0000037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Abbonamento Campionati Regionali 130,00 €</w:t>
      </w:r>
    </w:p>
    <w:p w14:paraId="328188AF" w14:textId="77777777" w:rsidR="00000377" w:rsidRDefault="0000037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Abbonamento Campionati Regionali e Nazionali 350,00 €</w:t>
      </w:r>
    </w:p>
    <w:p w14:paraId="2E656B74" w14:textId="77777777" w:rsidR="004878F8" w:rsidRDefault="004878F8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D81EBB" w14:textId="77777777" w:rsidR="00000377" w:rsidRDefault="00000377" w:rsidP="003A4E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85719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PRIMA FASE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- </w:t>
      </w:r>
      <w:r w:rsidRPr="00685719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>LOCALE/REGIONALE</w:t>
      </w:r>
    </w:p>
    <w:p w14:paraId="151F9A64" w14:textId="77777777" w:rsidR="004878F8" w:rsidRDefault="004878F8" w:rsidP="000003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7872B97A" w14:textId="77777777" w:rsidR="00372E66" w:rsidRDefault="003A4E67" w:rsidP="00000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 concerto con Direzione dei Campionati, il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CoReCa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stabilisce che</w:t>
      </w:r>
      <w:r w:rsidR="00372E66">
        <w:rPr>
          <w:rFonts w:ascii="TimesNewRomanPSMT" w:hAnsi="TimesNewRomanPSMT" w:cs="TimesNewRomanPSMT"/>
          <w:color w:val="000000"/>
          <w:sz w:val="24"/>
          <w:szCs w:val="24"/>
        </w:rPr>
        <w:t xml:space="preserve"> la fase locale della Coppa Italia over 63 si terrà:</w:t>
      </w:r>
    </w:p>
    <w:p w14:paraId="644284A4" w14:textId="77777777" w:rsidR="00372E66" w:rsidRDefault="003A4E67" w:rsidP="00372E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72E66">
        <w:rPr>
          <w:rFonts w:ascii="TimesNewRomanPSMT" w:hAnsi="TimesNewRomanPSMT" w:cs="TimesNewRomanPSMT"/>
          <w:color w:val="000000"/>
          <w:sz w:val="24"/>
          <w:szCs w:val="24"/>
        </w:rPr>
        <w:t>in</w:t>
      </w:r>
      <w:r w:rsidR="00372E66">
        <w:rPr>
          <w:rFonts w:ascii="TimesNewRomanPSMT" w:hAnsi="TimesNewRomanPSMT" w:cs="TimesNewRomanPSMT"/>
          <w:color w:val="000000"/>
          <w:sz w:val="24"/>
          <w:szCs w:val="24"/>
        </w:rPr>
        <w:t xml:space="preserve"> data </w:t>
      </w:r>
      <w:r w:rsidR="00372E66" w:rsidRPr="00966812">
        <w:rPr>
          <w:rFonts w:ascii="TimesNewRomanPSMT" w:hAnsi="TimesNewRomanPSMT" w:cs="TimesNewRomanPSMT"/>
          <w:b/>
          <w:color w:val="0070C0"/>
          <w:sz w:val="28"/>
          <w:szCs w:val="28"/>
        </w:rPr>
        <w:t>18 e 19 marzo</w:t>
      </w:r>
    </w:p>
    <w:p w14:paraId="66E76337" w14:textId="15EB9A55" w:rsidR="00DE22AF" w:rsidRPr="00DE22AF" w:rsidRDefault="00372E66" w:rsidP="00DE22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presso il </w:t>
      </w:r>
      <w:r w:rsidRPr="00966812">
        <w:rPr>
          <w:rFonts w:ascii="TimesNewRomanPSMT" w:hAnsi="TimesNewRomanPSMT" w:cs="TimesNewRomanPSMT"/>
          <w:b/>
          <w:color w:val="0070C0"/>
          <w:sz w:val="32"/>
          <w:szCs w:val="32"/>
        </w:rPr>
        <w:t>Gold</w:t>
      </w:r>
      <w:r w:rsidR="00D14419">
        <w:rPr>
          <w:rFonts w:ascii="TimesNewRomanPSMT" w:hAnsi="TimesNewRomanPSMT" w:cs="TimesNewRomanPSMT"/>
          <w:b/>
          <w:color w:val="0070C0"/>
          <w:sz w:val="32"/>
          <w:szCs w:val="32"/>
        </w:rPr>
        <w:t xml:space="preserve"> Tower</w:t>
      </w:r>
      <w:r w:rsidRPr="00966812">
        <w:rPr>
          <w:rFonts w:ascii="TimesNewRomanPSMT" w:hAnsi="TimesNewRomanPSMT" w:cs="TimesNewRomanPSMT"/>
          <w:b/>
          <w:color w:val="0070C0"/>
          <w:sz w:val="32"/>
          <w:szCs w:val="32"/>
        </w:rPr>
        <w:t xml:space="preserve"> Hotel</w:t>
      </w:r>
      <w:r w:rsidRPr="00966812">
        <w:rPr>
          <w:rFonts w:ascii="TimesNewRomanPSMT" w:hAnsi="TimesNewRomanPSMT" w:cs="TimesNewRomanPSMT"/>
          <w:color w:val="0070C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Pr="00372E66">
        <w:rPr>
          <w:rFonts w:ascii="TimesNewRomanPSMT" w:hAnsi="TimesNewRomanPSMT" w:cs="TimesNewRomanPSMT"/>
          <w:color w:val="000000"/>
          <w:sz w:val="24"/>
          <w:szCs w:val="24"/>
        </w:rPr>
        <w:t>Via</w:t>
      </w:r>
      <w:r w:rsidR="00D14419">
        <w:rPr>
          <w:rFonts w:ascii="TimesNewRomanPSMT" w:hAnsi="TimesNewRomanPSMT" w:cs="TimesNewRomanPSMT"/>
          <w:color w:val="000000"/>
          <w:sz w:val="24"/>
          <w:szCs w:val="24"/>
        </w:rPr>
        <w:t xml:space="preserve"> Brecce a S. Erasmo, 185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telefono </w:t>
      </w:r>
      <w:r w:rsidRPr="00966812">
        <w:rPr>
          <w:rFonts w:ascii="TimesNewRomanPSMT" w:hAnsi="TimesNewRomanPSMT" w:cs="TimesNewRomanPSMT"/>
          <w:color w:val="000000"/>
          <w:sz w:val="24"/>
          <w:szCs w:val="24"/>
        </w:rPr>
        <w:t>081.</w:t>
      </w:r>
      <w:r w:rsidR="00D14419">
        <w:rPr>
          <w:rFonts w:ascii="TimesNewRomanPSMT" w:hAnsi="TimesNewRomanPSMT" w:cs="TimesNewRomanPSMT"/>
          <w:color w:val="000000"/>
          <w:sz w:val="24"/>
          <w:szCs w:val="24"/>
        </w:rPr>
        <w:t>19966381</w:t>
      </w:r>
      <w:r w:rsidR="00217AC6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55D61470" w14:textId="77777777" w:rsidR="00966812" w:rsidRPr="00966812" w:rsidRDefault="00372E66" w:rsidP="009668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66812">
        <w:rPr>
          <w:rFonts w:ascii="TimesNewRomanPSMT" w:hAnsi="TimesNewRomanPSMT" w:cs="TimesNewRomanPSMT"/>
          <w:b/>
          <w:color w:val="0070C0"/>
          <w:sz w:val="28"/>
          <w:szCs w:val="28"/>
        </w:rPr>
        <w:t>scadenza iscrizioni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giovedì </w:t>
      </w:r>
      <w:r w:rsidRPr="00966812">
        <w:rPr>
          <w:rFonts w:ascii="TimesNewRomanPSMT" w:hAnsi="TimesNewRomanPSMT" w:cs="TimesNewRomanPSMT"/>
          <w:b/>
          <w:color w:val="0070C0"/>
          <w:sz w:val="28"/>
          <w:szCs w:val="28"/>
        </w:rPr>
        <w:t>16 marzo</w:t>
      </w:r>
      <w:r w:rsidRPr="00966812">
        <w:rPr>
          <w:rFonts w:ascii="TimesNewRomanPSMT" w:hAnsi="TimesNewRomanPSMT" w:cs="TimesNewRomanPSMT"/>
          <w:sz w:val="24"/>
          <w:szCs w:val="24"/>
        </w:rPr>
        <w:t xml:space="preserve"> alle</w:t>
      </w:r>
      <w:r w:rsidRPr="00966812">
        <w:rPr>
          <w:rFonts w:ascii="TimesNewRomanPSMT" w:hAnsi="TimesNewRomanPSMT" w:cs="TimesNewRomanPSMT"/>
          <w:sz w:val="28"/>
          <w:szCs w:val="28"/>
        </w:rPr>
        <w:t xml:space="preserve"> </w:t>
      </w:r>
      <w:r w:rsidRPr="00966812">
        <w:rPr>
          <w:rFonts w:ascii="TimesNewRomanPSMT" w:hAnsi="TimesNewRomanPSMT" w:cs="TimesNewRomanPSMT"/>
          <w:b/>
          <w:color w:val="0070C0"/>
          <w:sz w:val="28"/>
          <w:szCs w:val="28"/>
        </w:rPr>
        <w:t>ore 13.00</w:t>
      </w:r>
    </w:p>
    <w:p w14:paraId="10DAF644" w14:textId="77777777" w:rsidR="00372E66" w:rsidRPr="00372E66" w:rsidRDefault="00372E66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B263F8F" w14:textId="77777777" w:rsidR="00372E66" w:rsidRDefault="00372E66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Quoziente di promozione alla Semifinale: </w:t>
      </w:r>
      <w:r w:rsidRPr="00685719">
        <w:rPr>
          <w:rFonts w:ascii="TimesNewRomanPSMT" w:hAnsi="TimesNewRomanPSMT" w:cs="TimesNewRomanPSMT"/>
          <w:b/>
          <w:sz w:val="24"/>
          <w:szCs w:val="24"/>
        </w:rPr>
        <w:t>50% per eccesso</w:t>
      </w:r>
      <w:r>
        <w:rPr>
          <w:rFonts w:ascii="TimesNewRomanPSMT" w:hAnsi="TimesNewRomanPSMT" w:cs="TimesNewRomanPSMT"/>
          <w:sz w:val="24"/>
          <w:szCs w:val="24"/>
        </w:rPr>
        <w:t xml:space="preserve"> delle squadre partecipanti.</w:t>
      </w:r>
    </w:p>
    <w:p w14:paraId="456114E9" w14:textId="77777777" w:rsidR="00685719" w:rsidRDefault="00685719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6BFED2" w14:textId="77777777" w:rsidR="00685719" w:rsidRDefault="00685719" w:rsidP="0068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Come sempre il Comitato si riserva di accettare iscrizioni fuori tempo massimo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favoriscano la migliore organizzazione dell’evento.</w:t>
      </w:r>
    </w:p>
    <w:p w14:paraId="221B7F67" w14:textId="77777777" w:rsidR="00685719" w:rsidRDefault="00685719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F36657" w14:textId="77777777" w:rsidR="003A4E67" w:rsidRDefault="00966812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Data di svolgimento della </w:t>
      </w:r>
      <w:r w:rsidRPr="00966812">
        <w:rPr>
          <w:rFonts w:ascii="TimesNewRomanPSMT" w:hAnsi="TimesNewRomanPSMT" w:cs="TimesNewRomanPSMT"/>
          <w:b/>
          <w:color w:val="000000"/>
          <w:sz w:val="24"/>
          <w:szCs w:val="24"/>
        </w:rPr>
        <w:t>seconda fase interregionale</w:t>
      </w:r>
      <w:r>
        <w:rPr>
          <w:rFonts w:ascii="TimesNewRomanPSMT" w:hAnsi="TimesNewRomanPSMT" w:cs="TimesNewRomanPSMT"/>
          <w:color w:val="000000"/>
          <w:sz w:val="24"/>
          <w:szCs w:val="24"/>
        </w:rPr>
        <w:t>: 1-2 aprile 2023</w:t>
      </w:r>
      <w:r w:rsidR="00DE22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BA9DBDD" w14:textId="77777777" w:rsidR="00DE22AF" w:rsidRDefault="00DE22AF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E649955" w14:textId="77777777" w:rsidR="00966812" w:rsidRDefault="00966812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 diritto alla Finale Nazionale: </w:t>
      </w:r>
      <w:r w:rsidRPr="00685719">
        <w:rPr>
          <w:rFonts w:ascii="TimesNewRomanPSMT" w:hAnsi="TimesNewRomanPSMT" w:cs="TimesNewRomanPSMT"/>
          <w:b/>
          <w:sz w:val="24"/>
          <w:szCs w:val="24"/>
        </w:rPr>
        <w:t>“</w:t>
      </w:r>
      <w:proofErr w:type="spellStart"/>
      <w:r w:rsidRPr="00685719">
        <w:rPr>
          <w:rFonts w:ascii="TimesNewRomanPSMT" w:hAnsi="TimesNewRomanPSMT" w:cs="TimesNewRomanPSMT"/>
          <w:b/>
          <w:sz w:val="24"/>
          <w:szCs w:val="24"/>
        </w:rPr>
        <w:t>Palcan</w:t>
      </w:r>
      <w:proofErr w:type="spellEnd"/>
      <w:r w:rsidRPr="00685719">
        <w:rPr>
          <w:rFonts w:ascii="TimesNewRomanPSMT" w:hAnsi="TimesNewRomanPSMT" w:cs="TimesNewRomanPSMT"/>
          <w:b/>
          <w:sz w:val="24"/>
          <w:szCs w:val="24"/>
        </w:rPr>
        <w:t xml:space="preserve"> Bridge”</w:t>
      </w:r>
    </w:p>
    <w:p w14:paraId="345B2906" w14:textId="77777777" w:rsidR="00966812" w:rsidRDefault="00966812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41882C" w14:textId="77777777" w:rsidR="00372E66" w:rsidRDefault="00966812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 quant’altro non </w:t>
      </w:r>
      <w:r w:rsidR="00DE22AF">
        <w:rPr>
          <w:rFonts w:ascii="TimesNewRomanPSMT" w:hAnsi="TimesNewRomanPSMT" w:cs="TimesNewRomanPSMT"/>
          <w:sz w:val="24"/>
          <w:szCs w:val="24"/>
        </w:rPr>
        <w:t>esplicitato</w:t>
      </w:r>
      <w:r>
        <w:rPr>
          <w:rFonts w:ascii="TimesNewRomanPSMT" w:hAnsi="TimesNewRomanPSMT" w:cs="TimesNewRomanPSMT"/>
          <w:sz w:val="24"/>
          <w:szCs w:val="24"/>
        </w:rPr>
        <w:t xml:space="preserve"> si rimanda al Bando disponibile sul sito Federale</w:t>
      </w:r>
    </w:p>
    <w:p w14:paraId="7511D447" w14:textId="77777777" w:rsidR="00372E66" w:rsidRDefault="00372E66" w:rsidP="00372E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372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0D35"/>
    <w:multiLevelType w:val="hybridMultilevel"/>
    <w:tmpl w:val="D8863C08"/>
    <w:lvl w:ilvl="0" w:tplc="BD5C1A62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B7AA1"/>
    <w:multiLevelType w:val="hybridMultilevel"/>
    <w:tmpl w:val="D578E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4BFD"/>
    <w:multiLevelType w:val="hybridMultilevel"/>
    <w:tmpl w:val="E8FEDE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65192">
    <w:abstractNumId w:val="1"/>
  </w:num>
  <w:num w:numId="2" w16cid:durableId="156459868">
    <w:abstractNumId w:val="0"/>
  </w:num>
  <w:num w:numId="3" w16cid:durableId="1490487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377"/>
    <w:rsid w:val="00000377"/>
    <w:rsid w:val="00217AC6"/>
    <w:rsid w:val="00372E66"/>
    <w:rsid w:val="003A4E67"/>
    <w:rsid w:val="004878F8"/>
    <w:rsid w:val="00685719"/>
    <w:rsid w:val="006F026F"/>
    <w:rsid w:val="00966812"/>
    <w:rsid w:val="00D14419"/>
    <w:rsid w:val="00D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BEA2"/>
  <w15:docId w15:val="{6A737D77-BA7A-4ED3-917B-14CDE522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SETTIMI</cp:lastModifiedBy>
  <cp:revision>2</cp:revision>
  <dcterms:created xsi:type="dcterms:W3CDTF">2023-03-07T18:41:00Z</dcterms:created>
  <dcterms:modified xsi:type="dcterms:W3CDTF">2023-03-07T18:41:00Z</dcterms:modified>
</cp:coreProperties>
</file>