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A5D1F" w14:textId="77777777" w:rsidR="00FF7766" w:rsidRDefault="004A423F">
      <w:pPr>
        <w:rPr>
          <w:rFonts w:ascii="Verdana" w:eastAsia="Arial Unicode MS" w:hAnsi="Verdana" w:cs="Arial Unicode MS"/>
          <w:color w:val="333333"/>
          <w:szCs w:val="24"/>
        </w:rPr>
      </w:pPr>
      <w:r>
        <w:rPr>
          <w:noProof/>
        </w:rPr>
        <w:drawing>
          <wp:inline distT="0" distB="0" distL="0" distR="0" wp14:anchorId="2C73CBD1" wp14:editId="715EC9B8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 wp14:anchorId="5C6D8BE8" wp14:editId="719D2B0E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4170" cy="75692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600" cy="75636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264FA0" w14:textId="77777777" w:rsidR="00FF7766" w:rsidRDefault="004A423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Federazione Italiana Gioco Bridge</w:t>
                            </w:r>
                          </w:p>
                          <w:p w14:paraId="55C9816B" w14:textId="77777777" w:rsidR="00FF7766" w:rsidRDefault="004A423F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</w:rPr>
                              <w:t>Comitato Regionale della Campania</w:t>
                            </w:r>
                          </w:p>
                          <w:p w14:paraId="2E76CCF9" w14:textId="77777777" w:rsidR="00FF7766" w:rsidRDefault="004A423F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e-mail: campionati@bridgecampania.it</w:t>
                            </w:r>
                          </w:p>
                          <w:p w14:paraId="1EA243E7" w14:textId="77777777" w:rsidR="00FF7766" w:rsidRDefault="004A423F">
                            <w:pPr>
                              <w:pStyle w:val="Contenutocornice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7.1pt;height:59.6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" fillcolor="#ff9" stroked="f">
                <v:textbox inset="1.01mm,1.01mm,1.01mm,1.01mm">
                  <w:txbxContent>
                    <w:p w:rsidR="00FF7766" w:rsidRDefault="004A423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Federazione Italiana Gioco Bridge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sz w:val="28"/>
                        </w:rPr>
                        <w:t>Comitato Regionale della Campania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e-mail: campionati@bridgecampania.it</w:t>
                      </w:r>
                    </w:p>
                    <w:p w:rsidR="00FF7766" w:rsidRDefault="004A423F">
                      <w:pPr>
                        <w:pStyle w:val="Contenutocornice"/>
                        <w:jc w:val="center"/>
                      </w:pPr>
                      <w:r>
                        <w:rPr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 wp14:anchorId="3589A7E1" wp14:editId="7CFA3CE0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336759" w14:textId="77777777" w:rsidR="00FF7766" w:rsidRDefault="00FF7766">
      <w:pPr>
        <w:pStyle w:val="Elencocontinua"/>
        <w:numPr>
          <w:ilvl w:val="0"/>
          <w:numId w:val="2"/>
        </w:numPr>
        <w:spacing w:before="0" w:line="120" w:lineRule="exact"/>
      </w:pPr>
    </w:p>
    <w:p w14:paraId="7910892F" w14:textId="51D48DBE" w:rsidR="00FF7766" w:rsidRDefault="004A423F">
      <w:pPr>
        <w:pStyle w:val="Elencocontinua"/>
        <w:spacing w:before="120"/>
      </w:pPr>
      <w:r>
        <w:t xml:space="preserve">Bando: </w:t>
      </w:r>
      <w:bookmarkStart w:id="0" w:name="Circolare"/>
      <w:r>
        <w:rPr>
          <w:b/>
          <w:highlight w:val="yellow"/>
        </w:rPr>
        <w:t>BA/201</w:t>
      </w:r>
      <w:r w:rsidR="00052EF4">
        <w:rPr>
          <w:b/>
          <w:highlight w:val="yellow"/>
        </w:rPr>
        <w:t>9</w:t>
      </w:r>
      <w:r>
        <w:rPr>
          <w:b/>
          <w:highlight w:val="yellow"/>
        </w:rPr>
        <w:t>/</w:t>
      </w:r>
      <w:bookmarkEnd w:id="0"/>
      <w:r>
        <w:rPr>
          <w:b/>
          <w:highlight w:val="yellow"/>
        </w:rPr>
        <w:t>10</w:t>
      </w:r>
    </w:p>
    <w:p w14:paraId="0A6BD7B3" w14:textId="4A7F912C" w:rsidR="00FF7766" w:rsidRDefault="004A423F">
      <w:r>
        <w:t xml:space="preserve">Data Prima Emissione: </w:t>
      </w:r>
      <w:r w:rsidR="00052EF4">
        <w:t>2</w:t>
      </w:r>
      <w:r>
        <w:t>4.</w:t>
      </w:r>
      <w:r w:rsidR="00052EF4">
        <w:t>09</w:t>
      </w:r>
      <w:r>
        <w:t>.201</w:t>
      </w:r>
      <w:r w:rsidR="00052EF4">
        <w:t>9</w:t>
      </w:r>
    </w:p>
    <w:p w14:paraId="663E98CF" w14:textId="5092681F" w:rsidR="00FF7766" w:rsidRDefault="004A423F">
      <w:r>
        <w:t xml:space="preserve">Data Ultimo Aggiornamento: </w:t>
      </w:r>
      <w:r w:rsidR="00052EF4">
        <w:t>2</w:t>
      </w:r>
      <w:bookmarkStart w:id="1" w:name="DataAgg"/>
      <w:r w:rsidR="00052EF4">
        <w:t>5</w:t>
      </w:r>
      <w:r>
        <w:t>.</w:t>
      </w:r>
      <w:r w:rsidR="00052EF4">
        <w:t>09</w:t>
      </w:r>
      <w:r>
        <w:t>.</w:t>
      </w:r>
      <w:bookmarkEnd w:id="1"/>
      <w:r>
        <w:t>201</w:t>
      </w:r>
      <w:r w:rsidR="00052EF4">
        <w:t>9</w:t>
      </w:r>
    </w:p>
    <w:p w14:paraId="0A79328A" w14:textId="77777777" w:rsidR="00FF7766" w:rsidRDefault="00FF7766">
      <w:pPr>
        <w:pStyle w:val="Elencocontinua"/>
        <w:spacing w:before="0" w:line="120" w:lineRule="exact"/>
        <w:rPr>
          <w:color w:val="FF0000"/>
        </w:rPr>
      </w:pPr>
    </w:p>
    <w:p w14:paraId="66949CD7" w14:textId="77777777" w:rsidR="00FF7766" w:rsidRDefault="00FF7766">
      <w:pPr>
        <w:pStyle w:val="Elencocontinua"/>
        <w:spacing w:before="0" w:line="120" w:lineRule="exact"/>
        <w:rPr>
          <w:color w:val="FF0000"/>
        </w:rPr>
      </w:pPr>
    </w:p>
    <w:p w14:paraId="6E51D399" w14:textId="77777777" w:rsidR="00FF7766" w:rsidRDefault="00FF7766">
      <w:pPr>
        <w:pStyle w:val="Titolo"/>
        <w:shd w:val="clear" w:color="auto" w:fill="B8CCE4"/>
        <w:spacing w:before="0" w:after="0"/>
        <w:rPr>
          <w:color w:val="FF0000"/>
        </w:rPr>
      </w:pPr>
    </w:p>
    <w:p w14:paraId="542F7936" w14:textId="363B4090" w:rsidR="00FF7766" w:rsidRDefault="004A423F">
      <w:pPr>
        <w:pStyle w:val="Titolo"/>
        <w:shd w:val="clear" w:color="auto" w:fill="B8CCE4"/>
        <w:spacing w:before="0" w:after="0"/>
      </w:pPr>
      <w:r>
        <w:rPr>
          <w:color w:val="FF0000"/>
        </w:rPr>
        <w:t>Bando Campionato a Coppie Miste 201</w:t>
      </w:r>
      <w:r w:rsidR="00644078">
        <w:rPr>
          <w:color w:val="FF0000"/>
        </w:rPr>
        <w:t>9</w:t>
      </w:r>
    </w:p>
    <w:p w14:paraId="3C49E45C" w14:textId="77777777" w:rsidR="00FF7766" w:rsidRDefault="00FF7766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14:paraId="79CA6BCB" w14:textId="77777777" w:rsidR="00FF7766" w:rsidRDefault="00FF7766">
      <w:pPr>
        <w:pStyle w:val="Elencocontinua"/>
        <w:spacing w:before="0" w:line="120" w:lineRule="exact"/>
      </w:pPr>
    </w:p>
    <w:p w14:paraId="65964ACC" w14:textId="77777777" w:rsidR="00FF7766" w:rsidRDefault="00FF7766">
      <w:pPr>
        <w:pStyle w:val="Elenco"/>
        <w:rPr>
          <w:b/>
          <w:bCs/>
          <w:i/>
          <w:iCs/>
        </w:rPr>
      </w:pPr>
    </w:p>
    <w:p w14:paraId="51C05E48" w14:textId="77777777" w:rsidR="00FF7766" w:rsidRDefault="00FF7766">
      <w:pPr>
        <w:pStyle w:val="Elenco"/>
        <w:rPr>
          <w:b/>
          <w:bCs/>
          <w:i/>
          <w:iCs/>
        </w:rPr>
      </w:pPr>
    </w:p>
    <w:p w14:paraId="5BEDD8C1" w14:textId="77777777" w:rsidR="00FF7766" w:rsidRDefault="004A423F">
      <w:pPr>
        <w:pStyle w:val="Elenco"/>
      </w:pPr>
      <w:r>
        <w:rPr>
          <w:b/>
          <w:bCs/>
          <w:i/>
          <w:iCs/>
        </w:rPr>
        <w:t xml:space="preserve">                                             </w:t>
      </w:r>
      <w:r>
        <w:t xml:space="preserve"> </w:t>
      </w:r>
      <w:r>
        <w:rPr>
          <w:b/>
          <w:bCs/>
          <w:sz w:val="28"/>
          <w:szCs w:val="28"/>
          <w:highlight w:val="lightGray"/>
        </w:rPr>
        <w:t>CIRCOLARE DI SVOLGIMENTO</w:t>
      </w:r>
    </w:p>
    <w:p w14:paraId="4EA153D5" w14:textId="77777777" w:rsidR="00FF7766" w:rsidRDefault="00FF7766">
      <w:pPr>
        <w:pStyle w:val="Elenco"/>
        <w:rPr>
          <w:b/>
          <w:bCs/>
          <w:i/>
          <w:iCs/>
        </w:rPr>
      </w:pPr>
    </w:p>
    <w:p w14:paraId="1E19E58D" w14:textId="77777777" w:rsidR="00FF7766" w:rsidRDefault="004A423F">
      <w:pPr>
        <w:pStyle w:val="Elenco"/>
      </w:pPr>
      <w:r>
        <w:rPr>
          <w:b/>
          <w:bCs/>
          <w:i/>
          <w:iCs/>
        </w:rPr>
        <w:t>Rimando</w:t>
      </w:r>
      <w:r>
        <w:t>: Per tutto quanto non indicato nella presente circolare, si fa rimando al Bando Nazionale    emanato dalla F.I.G.B.</w:t>
      </w:r>
    </w:p>
    <w:p w14:paraId="62881D86" w14:textId="77777777" w:rsidR="00FF7766" w:rsidRDefault="00FF7766">
      <w:pPr>
        <w:spacing w:line="120" w:lineRule="exact"/>
      </w:pPr>
    </w:p>
    <w:p w14:paraId="1AE18C93" w14:textId="77777777" w:rsidR="00FF7766" w:rsidRDefault="00FF7766">
      <w:pPr>
        <w:pStyle w:val="Elenco"/>
      </w:pPr>
    </w:p>
    <w:p w14:paraId="59DAB6A5" w14:textId="33323861" w:rsidR="00FF7766" w:rsidRDefault="004A423F">
      <w:pPr>
        <w:pStyle w:val="Elenco"/>
      </w:pPr>
      <w:r>
        <w:rPr>
          <w:b/>
          <w:i/>
          <w:iCs/>
        </w:rPr>
        <w:t xml:space="preserve">-Sede di Gara              </w:t>
      </w:r>
      <w:r>
        <w:rPr>
          <w:b/>
        </w:rPr>
        <w:t>:</w:t>
      </w:r>
      <w:r>
        <w:t xml:space="preserve"> </w:t>
      </w:r>
      <w:r>
        <w:rPr>
          <w:b/>
          <w:iCs/>
          <w:shd w:val="clear" w:color="auto" w:fill="FFFF00"/>
        </w:rPr>
        <w:t>Napoli</w:t>
      </w:r>
      <w:r>
        <w:t xml:space="preserve">, </w:t>
      </w:r>
      <w:r w:rsidR="00644078">
        <w:t>Circolo Canottieri</w:t>
      </w:r>
    </w:p>
    <w:p w14:paraId="369DD094" w14:textId="77777777" w:rsidR="00FF7766" w:rsidRDefault="00FF7766">
      <w:pPr>
        <w:spacing w:line="120" w:lineRule="exact"/>
      </w:pPr>
    </w:p>
    <w:p w14:paraId="5F57822C" w14:textId="08FB5371" w:rsidR="00FF7766" w:rsidRDefault="004A423F">
      <w:pPr>
        <w:pStyle w:val="Elenco"/>
        <w:rPr>
          <w:b/>
          <w:bCs/>
          <w:szCs w:val="18"/>
        </w:rPr>
      </w:pPr>
      <w:r>
        <w:rPr>
          <w:b/>
          <w:bCs/>
          <w:i/>
          <w:iCs/>
        </w:rPr>
        <w:t>-Date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</w:t>
      </w:r>
      <w:r w:rsidR="00644078">
        <w:rPr>
          <w:b/>
          <w:bCs/>
          <w:szCs w:val="18"/>
          <w:highlight w:val="yellow"/>
        </w:rPr>
        <w:t>28</w:t>
      </w:r>
      <w:r>
        <w:rPr>
          <w:b/>
          <w:bCs/>
          <w:szCs w:val="18"/>
          <w:highlight w:val="yellow"/>
        </w:rPr>
        <w:t>-</w:t>
      </w:r>
      <w:r w:rsidR="00644078">
        <w:rPr>
          <w:b/>
          <w:bCs/>
          <w:szCs w:val="18"/>
          <w:highlight w:val="yellow"/>
        </w:rPr>
        <w:t>29</w:t>
      </w:r>
      <w:r>
        <w:rPr>
          <w:b/>
          <w:bCs/>
          <w:szCs w:val="18"/>
          <w:highlight w:val="yellow"/>
        </w:rPr>
        <w:t>.</w:t>
      </w:r>
      <w:r w:rsidR="00644078">
        <w:rPr>
          <w:b/>
          <w:bCs/>
          <w:szCs w:val="18"/>
        </w:rPr>
        <w:t>09</w:t>
      </w:r>
    </w:p>
    <w:p w14:paraId="3B29CBF8" w14:textId="77777777" w:rsidR="00FF7766" w:rsidRDefault="004A423F" w:rsidP="00644078">
      <w:pPr>
        <w:pStyle w:val="Elenco"/>
      </w:pPr>
      <w:r>
        <w:rPr>
          <w:b/>
          <w:bCs/>
          <w:i/>
          <w:iCs/>
          <w:szCs w:val="18"/>
        </w:rPr>
        <w:t xml:space="preserve">-Arbitro                       </w:t>
      </w:r>
      <w:r>
        <w:rPr>
          <w:b/>
          <w:bCs/>
          <w:szCs w:val="18"/>
        </w:rPr>
        <w:t>:</w:t>
      </w:r>
      <w:r>
        <w:rPr>
          <w:b/>
          <w:bCs/>
          <w:i/>
          <w:iCs/>
          <w:szCs w:val="18"/>
        </w:rPr>
        <w:t xml:space="preserve"> </w:t>
      </w:r>
      <w:r>
        <w:rPr>
          <w:b/>
          <w:bCs/>
          <w:szCs w:val="18"/>
          <w:highlight w:val="yellow"/>
        </w:rPr>
        <w:t xml:space="preserve"> Cosimo  Dapolito</w:t>
      </w:r>
    </w:p>
    <w:p w14:paraId="4D82B7D8" w14:textId="77777777" w:rsidR="00FF7766" w:rsidRDefault="00FF7766">
      <w:pPr>
        <w:spacing w:line="120" w:lineRule="exact"/>
      </w:pPr>
    </w:p>
    <w:p w14:paraId="2AD3AFA3" w14:textId="77777777" w:rsidR="00FF7766" w:rsidRDefault="00FF7766">
      <w:pPr>
        <w:pStyle w:val="Elenco"/>
      </w:pPr>
    </w:p>
    <w:p w14:paraId="1605D5B6" w14:textId="77777777" w:rsidR="00FF7766" w:rsidRDefault="00FF7766">
      <w:pPr>
        <w:spacing w:line="120" w:lineRule="exact"/>
      </w:pPr>
    </w:p>
    <w:p w14:paraId="78E46441" w14:textId="3B69FA98" w:rsidR="00FF7766" w:rsidRDefault="004A423F">
      <w:pPr>
        <w:pStyle w:val="Elenco"/>
        <w:ind w:firstLine="0"/>
      </w:pPr>
      <w:r>
        <w:rPr>
          <w:b/>
          <w:bCs/>
          <w:sz w:val="26"/>
          <w:szCs w:val="26"/>
          <w:highlight w:val="lightGray"/>
        </w:rPr>
        <w:t xml:space="preserve">           </w:t>
      </w:r>
    </w:p>
    <w:p w14:paraId="6CE71A35" w14:textId="77777777" w:rsidR="00FF7766" w:rsidRDefault="00FF7766">
      <w:pPr>
        <w:pStyle w:val="Elenco"/>
        <w:rPr>
          <w:b/>
          <w:bCs/>
          <w:sz w:val="26"/>
          <w:szCs w:val="26"/>
          <w:highlight w:val="lightGray"/>
        </w:rPr>
      </w:pPr>
    </w:p>
    <w:p w14:paraId="78E5422F" w14:textId="65C8627F" w:rsidR="00FF7766" w:rsidRDefault="004A423F">
      <w:pPr>
        <w:pStyle w:val="Elenco"/>
      </w:pPr>
      <w:r>
        <w:rPr>
          <w:b/>
          <w:bCs/>
          <w:sz w:val="26"/>
          <w:szCs w:val="26"/>
          <w:highlight w:val="lightGray"/>
        </w:rPr>
        <w:t>Svolgimento:</w:t>
      </w:r>
      <w:r>
        <w:rPr>
          <w:b/>
          <w:bCs/>
          <w:sz w:val="26"/>
          <w:szCs w:val="26"/>
          <w:highlight w:val="yellow"/>
        </w:rPr>
        <w:t xml:space="preserve"> 1° </w:t>
      </w:r>
      <w:r w:rsidR="00644078">
        <w:rPr>
          <w:b/>
          <w:bCs/>
          <w:sz w:val="26"/>
          <w:szCs w:val="26"/>
          <w:highlight w:val="yellow"/>
        </w:rPr>
        <w:t>Turno</w:t>
      </w:r>
      <w:r>
        <w:rPr>
          <w:b/>
          <w:bCs/>
          <w:sz w:val="26"/>
          <w:szCs w:val="26"/>
          <w:highlight w:val="yellow"/>
        </w:rPr>
        <w:t xml:space="preserve">                 sabato  </w:t>
      </w:r>
      <w:r w:rsidR="00644078">
        <w:rPr>
          <w:b/>
          <w:bCs/>
          <w:sz w:val="26"/>
          <w:szCs w:val="26"/>
          <w:highlight w:val="yellow"/>
        </w:rPr>
        <w:t>28</w:t>
      </w:r>
      <w:r>
        <w:rPr>
          <w:b/>
          <w:bCs/>
          <w:sz w:val="26"/>
          <w:szCs w:val="26"/>
          <w:highlight w:val="yellow"/>
        </w:rPr>
        <w:t xml:space="preserve"> </w:t>
      </w:r>
      <w:r w:rsidR="00644078">
        <w:rPr>
          <w:b/>
          <w:bCs/>
          <w:sz w:val="26"/>
          <w:szCs w:val="26"/>
          <w:highlight w:val="yellow"/>
        </w:rPr>
        <w:t>settembre</w:t>
      </w:r>
      <w:r>
        <w:rPr>
          <w:b/>
          <w:bCs/>
          <w:sz w:val="26"/>
          <w:szCs w:val="26"/>
          <w:highlight w:val="yellow"/>
        </w:rPr>
        <w:t xml:space="preserve"> 201</w:t>
      </w:r>
      <w:r w:rsidR="00644078">
        <w:rPr>
          <w:b/>
          <w:bCs/>
          <w:sz w:val="26"/>
          <w:szCs w:val="26"/>
          <w:highlight w:val="yellow"/>
        </w:rPr>
        <w:t>9</w:t>
      </w:r>
      <w:r>
        <w:rPr>
          <w:b/>
          <w:bCs/>
          <w:sz w:val="26"/>
          <w:szCs w:val="26"/>
          <w:highlight w:val="yellow"/>
        </w:rPr>
        <w:t xml:space="preserve"> – ore 16.</w:t>
      </w:r>
      <w:r w:rsidR="00644078">
        <w:rPr>
          <w:b/>
          <w:bCs/>
          <w:sz w:val="26"/>
          <w:szCs w:val="26"/>
          <w:highlight w:val="yellow"/>
        </w:rPr>
        <w:t>3</w:t>
      </w:r>
      <w:r>
        <w:rPr>
          <w:b/>
          <w:bCs/>
          <w:sz w:val="26"/>
          <w:szCs w:val="26"/>
          <w:highlight w:val="yellow"/>
        </w:rPr>
        <w:t>0</w:t>
      </w:r>
    </w:p>
    <w:p w14:paraId="0E290AAD" w14:textId="76CDEEC5" w:rsidR="00FF7766" w:rsidRDefault="004A423F">
      <w:pPr>
        <w:pStyle w:val="Elenco"/>
      </w:pPr>
      <w:r>
        <w:rPr>
          <w:b/>
          <w:bCs/>
          <w:sz w:val="26"/>
          <w:szCs w:val="26"/>
        </w:rPr>
        <w:t xml:space="preserve">                     </w:t>
      </w:r>
      <w:r w:rsidR="00644078">
        <w:rPr>
          <w:b/>
          <w:bCs/>
          <w:sz w:val="26"/>
          <w:szCs w:val="26"/>
        </w:rPr>
        <w:t xml:space="preserve"> </w:t>
      </w:r>
      <w:r w:rsidR="00644078">
        <w:rPr>
          <w:b/>
          <w:bCs/>
          <w:sz w:val="26"/>
          <w:szCs w:val="26"/>
          <w:highlight w:val="yellow"/>
        </w:rPr>
        <w:t xml:space="preserve"> 2° Turno    </w:t>
      </w:r>
      <w:r>
        <w:rPr>
          <w:b/>
          <w:bCs/>
          <w:sz w:val="26"/>
          <w:szCs w:val="26"/>
          <w:highlight w:val="yellow"/>
        </w:rPr>
        <w:t xml:space="preserve">             </w:t>
      </w:r>
      <w:r w:rsidR="00644078">
        <w:rPr>
          <w:b/>
          <w:bCs/>
          <w:sz w:val="26"/>
          <w:szCs w:val="26"/>
          <w:highlight w:val="yellow"/>
        </w:rPr>
        <w:t xml:space="preserve">sabato 28 settembre </w:t>
      </w:r>
      <w:r>
        <w:rPr>
          <w:b/>
          <w:bCs/>
          <w:sz w:val="26"/>
          <w:szCs w:val="26"/>
          <w:highlight w:val="yellow"/>
        </w:rPr>
        <w:t>201</w:t>
      </w:r>
      <w:r w:rsidR="00644078">
        <w:rPr>
          <w:b/>
          <w:bCs/>
          <w:sz w:val="26"/>
          <w:szCs w:val="26"/>
          <w:highlight w:val="yellow"/>
        </w:rPr>
        <w:t>9</w:t>
      </w:r>
      <w:r>
        <w:rPr>
          <w:b/>
          <w:bCs/>
          <w:sz w:val="26"/>
          <w:szCs w:val="26"/>
          <w:highlight w:val="yellow"/>
        </w:rPr>
        <w:t xml:space="preserve"> – ore 1</w:t>
      </w:r>
      <w:r w:rsidR="004D7CC9">
        <w:rPr>
          <w:b/>
          <w:bCs/>
          <w:sz w:val="26"/>
          <w:szCs w:val="26"/>
          <w:highlight w:val="yellow"/>
        </w:rPr>
        <w:t>9</w:t>
      </w:r>
      <w:r>
        <w:rPr>
          <w:b/>
          <w:bCs/>
          <w:sz w:val="26"/>
          <w:szCs w:val="26"/>
          <w:highlight w:val="yellow"/>
        </w:rPr>
        <w:t>.</w:t>
      </w:r>
      <w:r w:rsidR="004D7CC9">
        <w:rPr>
          <w:b/>
          <w:bCs/>
          <w:sz w:val="26"/>
          <w:szCs w:val="26"/>
          <w:highlight w:val="yellow"/>
        </w:rPr>
        <w:t>0</w:t>
      </w:r>
      <w:r>
        <w:rPr>
          <w:b/>
          <w:bCs/>
          <w:sz w:val="26"/>
          <w:szCs w:val="26"/>
          <w:highlight w:val="yellow"/>
        </w:rPr>
        <w:t>0</w:t>
      </w:r>
    </w:p>
    <w:p w14:paraId="578B3D3A" w14:textId="7A3A8EF9" w:rsidR="00FF7766" w:rsidRDefault="004A423F">
      <w:pPr>
        <w:pStyle w:val="Elenco"/>
      </w:pPr>
      <w:bookmarkStart w:id="2" w:name="_Hlk20385460"/>
      <w:r>
        <w:rPr>
          <w:b/>
          <w:bCs/>
          <w:sz w:val="26"/>
          <w:szCs w:val="26"/>
        </w:rPr>
        <w:t xml:space="preserve">                      </w:t>
      </w:r>
      <w:r>
        <w:rPr>
          <w:b/>
          <w:bCs/>
          <w:sz w:val="26"/>
          <w:szCs w:val="26"/>
          <w:highlight w:val="yellow"/>
        </w:rPr>
        <w:t xml:space="preserve"> </w:t>
      </w:r>
      <w:r w:rsidR="00644078">
        <w:rPr>
          <w:b/>
          <w:bCs/>
          <w:sz w:val="26"/>
          <w:szCs w:val="26"/>
          <w:highlight w:val="yellow"/>
        </w:rPr>
        <w:t>3</w:t>
      </w:r>
      <w:r>
        <w:rPr>
          <w:b/>
          <w:bCs/>
          <w:sz w:val="26"/>
          <w:szCs w:val="26"/>
          <w:highlight w:val="yellow"/>
        </w:rPr>
        <w:t xml:space="preserve">° </w:t>
      </w:r>
      <w:r w:rsidR="00644078">
        <w:rPr>
          <w:b/>
          <w:bCs/>
          <w:sz w:val="26"/>
          <w:szCs w:val="26"/>
          <w:highlight w:val="yellow"/>
        </w:rPr>
        <w:t>Turno</w:t>
      </w:r>
      <w:r>
        <w:rPr>
          <w:b/>
          <w:bCs/>
          <w:sz w:val="26"/>
          <w:szCs w:val="26"/>
          <w:highlight w:val="yellow"/>
        </w:rPr>
        <w:t xml:space="preserve">     </w:t>
      </w:r>
      <w:r w:rsidR="00644078">
        <w:rPr>
          <w:b/>
          <w:bCs/>
          <w:sz w:val="26"/>
          <w:szCs w:val="26"/>
          <w:highlight w:val="yellow"/>
        </w:rPr>
        <w:t xml:space="preserve">        </w:t>
      </w:r>
      <w:r w:rsidR="00B52573">
        <w:rPr>
          <w:b/>
          <w:bCs/>
          <w:sz w:val="26"/>
          <w:szCs w:val="26"/>
          <w:highlight w:val="yellow"/>
        </w:rPr>
        <w:t xml:space="preserve"> </w:t>
      </w:r>
      <w:r>
        <w:rPr>
          <w:b/>
          <w:bCs/>
          <w:sz w:val="26"/>
          <w:szCs w:val="26"/>
          <w:highlight w:val="yellow"/>
        </w:rPr>
        <w:t xml:space="preserve">   </w:t>
      </w:r>
      <w:bookmarkEnd w:id="2"/>
      <w:r>
        <w:rPr>
          <w:b/>
          <w:bCs/>
          <w:sz w:val="26"/>
          <w:szCs w:val="26"/>
          <w:highlight w:val="yellow"/>
        </w:rPr>
        <w:t xml:space="preserve">domenica </w:t>
      </w:r>
      <w:r w:rsidR="00644078">
        <w:rPr>
          <w:b/>
          <w:bCs/>
          <w:sz w:val="26"/>
          <w:szCs w:val="26"/>
          <w:highlight w:val="yellow"/>
        </w:rPr>
        <w:t>29</w:t>
      </w:r>
      <w:r>
        <w:rPr>
          <w:b/>
          <w:bCs/>
          <w:sz w:val="26"/>
          <w:szCs w:val="26"/>
          <w:highlight w:val="yellow"/>
        </w:rPr>
        <w:t xml:space="preserve">  </w:t>
      </w:r>
      <w:r w:rsidR="00644078">
        <w:rPr>
          <w:b/>
          <w:bCs/>
          <w:sz w:val="26"/>
          <w:szCs w:val="26"/>
          <w:highlight w:val="yellow"/>
        </w:rPr>
        <w:t>sett.</w:t>
      </w:r>
      <w:r>
        <w:rPr>
          <w:b/>
          <w:bCs/>
          <w:sz w:val="26"/>
          <w:szCs w:val="26"/>
          <w:highlight w:val="yellow"/>
        </w:rPr>
        <w:t xml:space="preserve">  </w:t>
      </w:r>
      <w:r w:rsidR="00644078">
        <w:rPr>
          <w:b/>
          <w:bCs/>
          <w:sz w:val="26"/>
          <w:szCs w:val="26"/>
          <w:highlight w:val="yellow"/>
        </w:rPr>
        <w:t xml:space="preserve">   </w:t>
      </w:r>
      <w:r>
        <w:rPr>
          <w:b/>
          <w:bCs/>
          <w:sz w:val="26"/>
          <w:szCs w:val="26"/>
          <w:highlight w:val="yellow"/>
        </w:rPr>
        <w:t>201</w:t>
      </w:r>
      <w:r w:rsidR="00644078">
        <w:rPr>
          <w:b/>
          <w:bCs/>
          <w:sz w:val="26"/>
          <w:szCs w:val="26"/>
          <w:highlight w:val="yellow"/>
        </w:rPr>
        <w:t>9</w:t>
      </w:r>
      <w:r>
        <w:rPr>
          <w:b/>
          <w:bCs/>
          <w:sz w:val="26"/>
          <w:szCs w:val="26"/>
          <w:highlight w:val="yellow"/>
        </w:rPr>
        <w:t xml:space="preserve"> – ore 1</w:t>
      </w:r>
      <w:r w:rsidR="00644078">
        <w:rPr>
          <w:b/>
          <w:bCs/>
          <w:sz w:val="26"/>
          <w:szCs w:val="26"/>
          <w:highlight w:val="yellow"/>
        </w:rPr>
        <w:t>7</w:t>
      </w:r>
      <w:r>
        <w:rPr>
          <w:b/>
          <w:bCs/>
          <w:sz w:val="26"/>
          <w:szCs w:val="26"/>
          <w:highlight w:val="yellow"/>
        </w:rPr>
        <w:t>.</w:t>
      </w:r>
      <w:r w:rsidR="004D7CC9">
        <w:rPr>
          <w:b/>
          <w:bCs/>
          <w:sz w:val="26"/>
          <w:szCs w:val="26"/>
        </w:rPr>
        <w:t>15</w:t>
      </w:r>
      <w:bookmarkStart w:id="3" w:name="_GoBack"/>
      <w:bookmarkEnd w:id="3"/>
    </w:p>
    <w:p w14:paraId="13B8C49F" w14:textId="77777777"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14:paraId="325BC67A" w14:textId="77777777"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14:paraId="05DA1170" w14:textId="56F895A2" w:rsidR="00FF7766" w:rsidRDefault="004A423F">
      <w:pPr>
        <w:pStyle w:val="Elenco"/>
      </w:pPr>
      <w:r>
        <w:rPr>
          <w:b/>
          <w:bCs/>
          <w:sz w:val="26"/>
          <w:szCs w:val="26"/>
          <w:highlight w:val="yellow"/>
        </w:rPr>
        <w:t>Coppie Partecipanti : N.2</w:t>
      </w:r>
      <w:r w:rsidR="00644078">
        <w:rPr>
          <w:b/>
          <w:bCs/>
          <w:sz w:val="26"/>
          <w:szCs w:val="26"/>
        </w:rPr>
        <w:t>0</w:t>
      </w:r>
    </w:p>
    <w:p w14:paraId="19DBA45F" w14:textId="77777777"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tbl>
      <w:tblPr>
        <w:tblW w:w="964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4428"/>
        <w:gridCol w:w="3506"/>
        <w:gridCol w:w="977"/>
      </w:tblGrid>
      <w:tr w:rsidR="00FF7766" w14:paraId="28EDAEE1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A3D8A36" w14:textId="77777777" w:rsidR="00FF7766" w:rsidRDefault="004A423F">
            <w:pPr>
              <w:pStyle w:val="Contenutotabella"/>
            </w:pPr>
            <w:r>
              <w:t xml:space="preserve">    N.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5EBE7D9" w14:textId="77777777" w:rsidR="00FF7766" w:rsidRDefault="004A423F">
            <w:pPr>
              <w:pStyle w:val="Contenutotabella"/>
            </w:pPr>
            <w:r>
              <w:t>Nominativo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62A4C72" w14:textId="77777777" w:rsidR="00FF7766" w:rsidRDefault="004A423F">
            <w:pPr>
              <w:pStyle w:val="Contenutotabella"/>
            </w:pPr>
            <w:r>
              <w:t xml:space="preserve"> Società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FC37860" w14:textId="77777777" w:rsidR="00FF7766" w:rsidRDefault="004A423F">
            <w:pPr>
              <w:pStyle w:val="Contenutotabella"/>
            </w:pPr>
            <w:r>
              <w:t xml:space="preserve"> </w:t>
            </w:r>
          </w:p>
        </w:tc>
      </w:tr>
      <w:tr w:rsidR="00FF7766" w14:paraId="23684AAC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15AA376" w14:textId="77777777" w:rsidR="00FF7766" w:rsidRDefault="00FF7766">
            <w:pPr>
              <w:pStyle w:val="Contenutotabella"/>
            </w:pP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D3DC8C6" w14:textId="77777777" w:rsidR="00FF7766" w:rsidRDefault="00FF7766">
            <w:pPr>
              <w:pStyle w:val="Contenutotabella"/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4C24C7" w14:textId="77777777" w:rsidR="00FF7766" w:rsidRDefault="00FF7766">
            <w:pPr>
              <w:pStyle w:val="Contenutotabella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22BBFC2" w14:textId="77777777" w:rsidR="00FF7766" w:rsidRDefault="00FF7766">
            <w:pPr>
              <w:pStyle w:val="Contenutotabella"/>
            </w:pPr>
          </w:p>
        </w:tc>
      </w:tr>
      <w:tr w:rsidR="00FF7766" w14:paraId="1EBD14B0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305701D" w14:textId="77777777" w:rsidR="00FF7766" w:rsidRDefault="004A423F">
            <w:pPr>
              <w:pStyle w:val="Contenutotabella"/>
            </w:pPr>
            <w:r>
              <w:t xml:space="preserve">    1           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2AAFB40" w14:textId="07E2D8F1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770FA2">
              <w:rPr>
                <w:b/>
                <w:bCs/>
              </w:rPr>
              <w:t>LFANI G.</w:t>
            </w:r>
            <w:r>
              <w:rPr>
                <w:b/>
                <w:bCs/>
              </w:rPr>
              <w:t xml:space="preserve"> </w:t>
            </w:r>
            <w:r w:rsidR="00770FA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70FA2">
              <w:rPr>
                <w:b/>
                <w:bCs/>
              </w:rPr>
              <w:t>VALENTE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75A3AF" w14:textId="5D8E266C" w:rsidR="00770FA2" w:rsidRDefault="00770FA2">
            <w:pPr>
              <w:pStyle w:val="Contenutotabella"/>
            </w:pPr>
            <w:r>
              <w:t>BRIDGE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0155DD3" w14:textId="77777777" w:rsidR="00FF7766" w:rsidRDefault="00FF7766">
            <w:pPr>
              <w:pStyle w:val="Contenutotabella"/>
            </w:pPr>
          </w:p>
        </w:tc>
      </w:tr>
      <w:tr w:rsidR="00FF7766" w14:paraId="3173946B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CF5DC8" w14:textId="77777777" w:rsidR="00FF7766" w:rsidRDefault="004A423F">
            <w:pPr>
              <w:pStyle w:val="Contenutotabella"/>
            </w:pPr>
            <w:r>
              <w:t xml:space="preserve">    2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C4DA42F" w14:textId="6C28615B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ANDREOZZI M. </w:t>
            </w:r>
            <w:r w:rsidR="00770FA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70FA2">
              <w:rPr>
                <w:b/>
                <w:bCs/>
              </w:rPr>
              <w:t>PISANO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9A099CE" w14:textId="77777777" w:rsidR="00FF7766" w:rsidRDefault="004A423F">
            <w:pPr>
              <w:pStyle w:val="Contenutotabella"/>
            </w:pPr>
            <w:r>
              <w:t>BRIDGE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139620F" w14:textId="77777777" w:rsidR="00FF7766" w:rsidRDefault="00FF7766">
            <w:pPr>
              <w:pStyle w:val="Contenutotabella"/>
            </w:pPr>
          </w:p>
        </w:tc>
      </w:tr>
      <w:tr w:rsidR="00FF7766" w14:paraId="3EDB9B0F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A11A4D6" w14:textId="77777777" w:rsidR="00FF7766" w:rsidRDefault="004A423F">
            <w:pPr>
              <w:pStyle w:val="Contenutotabella"/>
            </w:pPr>
            <w:r>
              <w:t xml:space="preserve">    3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1ED8905" w14:textId="1858207B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ARCIERI P. </w:t>
            </w:r>
            <w:r w:rsidR="00770FA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70FA2">
              <w:rPr>
                <w:b/>
                <w:bCs/>
              </w:rPr>
              <w:t>CATERINO G.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AE7882" w14:textId="2951E080" w:rsidR="00FF7766" w:rsidRDefault="004A423F">
            <w:pPr>
              <w:pStyle w:val="Contenutotabella"/>
            </w:pPr>
            <w:r>
              <w:t>BRIDGE C</w:t>
            </w:r>
            <w:r w:rsidR="00164AA3">
              <w:t>LUB</w:t>
            </w:r>
            <w:r>
              <w:t xml:space="preserve">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051D816" w14:textId="77777777" w:rsidR="00FF7766" w:rsidRDefault="00FF7766">
            <w:pPr>
              <w:pStyle w:val="Contenutotabella"/>
            </w:pPr>
          </w:p>
        </w:tc>
      </w:tr>
      <w:tr w:rsidR="00FF7766" w14:paraId="3B93D3A9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9D86AD7" w14:textId="77777777" w:rsidR="00FF7766" w:rsidRDefault="004A423F">
            <w:pPr>
              <w:pStyle w:val="Contenutotabella"/>
            </w:pPr>
            <w:r>
              <w:t xml:space="preserve">    4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E876C28" w14:textId="5E68C7C4" w:rsidR="00FF7766" w:rsidRDefault="00770FA2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BENINCASA R. – SABIA CORRADO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C4D2142" w14:textId="6D8CBF91" w:rsidR="00FF7766" w:rsidRDefault="00770FA2">
            <w:pPr>
              <w:pStyle w:val="Contenutotabella"/>
            </w:pPr>
            <w:r>
              <w:t>DUE FIORI BRIDGE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601BBF0" w14:textId="77777777" w:rsidR="00FF7766" w:rsidRDefault="00FF7766">
            <w:pPr>
              <w:pStyle w:val="Contenutotabella"/>
            </w:pPr>
          </w:p>
        </w:tc>
      </w:tr>
      <w:tr w:rsidR="00FF7766" w14:paraId="71381036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2BBC68" w14:textId="77777777" w:rsidR="00FF7766" w:rsidRDefault="004A423F">
            <w:pPr>
              <w:pStyle w:val="Contenutotabella"/>
            </w:pPr>
            <w:r>
              <w:t xml:space="preserve">    5     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5E7BC97" w14:textId="0F2E86A7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 xml:space="preserve">BEVILACQUA P. </w:t>
            </w:r>
            <w:r w:rsidR="00770FA2">
              <w:rPr>
                <w:b/>
                <w:bCs/>
              </w:rPr>
              <w:t>–</w:t>
            </w:r>
            <w:r>
              <w:rPr>
                <w:b/>
                <w:bCs/>
              </w:rPr>
              <w:t xml:space="preserve"> </w:t>
            </w:r>
            <w:r w:rsidR="00770FA2">
              <w:rPr>
                <w:b/>
                <w:bCs/>
              </w:rPr>
              <w:t>TRAVAGLINO G.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3AF2C0" w14:textId="77777777" w:rsidR="00FF7766" w:rsidRDefault="004A423F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E7FA05E" w14:textId="77777777" w:rsidR="00FF7766" w:rsidRDefault="00FF7766">
            <w:pPr>
              <w:pStyle w:val="Contenutotabella"/>
            </w:pPr>
          </w:p>
        </w:tc>
      </w:tr>
      <w:tr w:rsidR="00FF7766" w14:paraId="33643454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99D1FA8" w14:textId="756BADF3" w:rsidR="00FF7766" w:rsidRDefault="004A423F">
            <w:pPr>
              <w:pStyle w:val="Contenutotabella"/>
            </w:pPr>
            <w:r>
              <w:t xml:space="preserve">    </w:t>
            </w:r>
            <w:r w:rsidR="001B5203">
              <w:t>6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BD443BB" w14:textId="77777777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CAVALIERE F.A. - MIGNOLA  V.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370C49" w14:textId="77777777" w:rsidR="00FF7766" w:rsidRDefault="004A423F">
            <w:pPr>
              <w:pStyle w:val="Contenutotabella"/>
            </w:pPr>
            <w:r>
              <w:t>AVELLINO BRIDGE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FDF44ED" w14:textId="77777777" w:rsidR="00FF7766" w:rsidRDefault="00FF7766">
            <w:pPr>
              <w:pStyle w:val="Contenutotabella"/>
            </w:pPr>
          </w:p>
        </w:tc>
      </w:tr>
      <w:tr w:rsidR="00FF7766" w14:paraId="46B37F39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0B893F4" w14:textId="6D73B8D1" w:rsidR="00164AA3" w:rsidRDefault="00164AA3">
            <w:pPr>
              <w:pStyle w:val="Contenutotabella"/>
            </w:pPr>
            <w:r>
              <w:lastRenderedPageBreak/>
              <w:t xml:space="preserve">    7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410C737" w14:textId="77777777" w:rsidR="00FF7766" w:rsidRDefault="004A423F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CULICIGNO P. - NOTARI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2B75F13" w14:textId="77777777" w:rsidR="00FF7766" w:rsidRDefault="004A423F">
            <w:pPr>
              <w:pStyle w:val="Contenutotabella"/>
            </w:pPr>
            <w:r>
              <w:t>BRIDGE  SALERNO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FC72A6D" w14:textId="77777777" w:rsidR="00FF7766" w:rsidRDefault="00FF7766">
            <w:pPr>
              <w:pStyle w:val="Contenutotabella"/>
            </w:pPr>
          </w:p>
        </w:tc>
      </w:tr>
      <w:tr w:rsidR="00FF7766" w14:paraId="0F97FBC8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F248FA3" w14:textId="58BDCCF1" w:rsidR="00FF7766" w:rsidRDefault="004A423F">
            <w:pPr>
              <w:pStyle w:val="Contenutotabella"/>
            </w:pPr>
            <w:r>
              <w:t xml:space="preserve">   </w:t>
            </w:r>
            <w:r w:rsidR="00164AA3">
              <w:t xml:space="preserve"> 8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A74990" w14:textId="49368D7D" w:rsidR="00FF7766" w:rsidRDefault="001B520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CULICICIGNO PAT</w:t>
            </w:r>
            <w:r w:rsidR="004A42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–</w:t>
            </w:r>
            <w:r w:rsidR="004A423F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 FLURI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4BE0222" w14:textId="7DDBB9C6" w:rsidR="00FF7766" w:rsidRDefault="001B5203">
            <w:pPr>
              <w:pStyle w:val="Contenutotabella"/>
            </w:pPr>
            <w:r>
              <w:t>LA SEQUOIA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864D6FA" w14:textId="77777777" w:rsidR="00FF7766" w:rsidRDefault="00FF7766">
            <w:pPr>
              <w:pStyle w:val="Contenutotabella"/>
            </w:pPr>
          </w:p>
        </w:tc>
      </w:tr>
      <w:tr w:rsidR="00FF7766" w:rsidRPr="001B5203" w14:paraId="1319C70B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4A2DBA8" w14:textId="046C3184" w:rsidR="00FF7766" w:rsidRDefault="004A423F">
            <w:pPr>
              <w:pStyle w:val="Contenutotabella"/>
            </w:pPr>
            <w:r>
              <w:t xml:space="preserve">  </w:t>
            </w:r>
            <w:r w:rsidR="00164AA3">
              <w:t xml:space="preserve"> </w:t>
            </w:r>
            <w:r>
              <w:t xml:space="preserve"> </w:t>
            </w:r>
            <w:r w:rsidR="00164AA3">
              <w:t>9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6D1981F" w14:textId="43A3CEF6" w:rsidR="00FF7766" w:rsidRPr="001B5203" w:rsidRDefault="001B5203">
            <w:pPr>
              <w:pStyle w:val="Contenutotabella"/>
              <w:rPr>
                <w:b/>
                <w:bCs/>
              </w:rPr>
            </w:pPr>
            <w:r w:rsidRPr="001B5203">
              <w:rPr>
                <w:b/>
                <w:bCs/>
              </w:rPr>
              <w:t>DE IORIO C. – ZACCARO B</w:t>
            </w:r>
            <w:r>
              <w:rPr>
                <w:b/>
                <w:bCs/>
              </w:rPr>
              <w:t>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C599CE" w14:textId="5DF63F26" w:rsidR="00FF7766" w:rsidRPr="001B5203" w:rsidRDefault="001B5203">
            <w:pPr>
              <w:pStyle w:val="Contenutotabella"/>
            </w:pPr>
            <w:r>
              <w:t>BRIDGE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4AA44B0" w14:textId="77777777" w:rsidR="00FF7766" w:rsidRPr="001B5203" w:rsidRDefault="00FF7766">
            <w:pPr>
              <w:pStyle w:val="Contenutotabella"/>
            </w:pPr>
          </w:p>
        </w:tc>
      </w:tr>
      <w:tr w:rsidR="001B5203" w14:paraId="04B81B9C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EF59FD3" w14:textId="14C806E9" w:rsidR="001B5203" w:rsidRDefault="001B5203" w:rsidP="001B5203">
            <w:pPr>
              <w:pStyle w:val="Contenutotabella"/>
            </w:pPr>
            <w:r w:rsidRPr="001B5203">
              <w:t xml:space="preserve">   </w:t>
            </w:r>
            <w:r>
              <w:t>1</w:t>
            </w:r>
            <w:r w:rsidR="00164AA3">
              <w:t>0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0014FA6" w14:textId="525A0BCF" w:rsidR="001B5203" w:rsidRDefault="001B5203" w:rsidP="001B5203">
            <w:pPr>
              <w:pStyle w:val="Contenutotabella"/>
              <w:rPr>
                <w:b/>
                <w:bCs/>
              </w:rPr>
            </w:pPr>
            <w:r w:rsidRPr="001B5203">
              <w:rPr>
                <w:b/>
                <w:bCs/>
                <w:lang w:val="fr-FR"/>
              </w:rPr>
              <w:t>DE LUCA G.- DE LU</w:t>
            </w:r>
            <w:r>
              <w:rPr>
                <w:b/>
                <w:bCs/>
                <w:lang w:val="fr-FR"/>
              </w:rPr>
              <w:t>CA P.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D595FA9" w14:textId="6383E0A9" w:rsidR="001B5203" w:rsidRDefault="001B5203" w:rsidP="001B5203">
            <w:pPr>
              <w:pStyle w:val="Contenutotabella"/>
            </w:pPr>
            <w:r>
              <w:rPr>
                <w:lang w:val="fr-FR"/>
              </w:rPr>
              <w:t>BRIDGE SORRENTO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8B78D65" w14:textId="77777777" w:rsidR="001B5203" w:rsidRDefault="001B5203" w:rsidP="001B5203">
            <w:pPr>
              <w:pStyle w:val="Contenutotabella"/>
            </w:pPr>
          </w:p>
        </w:tc>
      </w:tr>
      <w:tr w:rsidR="001B5203" w14:paraId="136EF649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607E0D4" w14:textId="2F2EE270" w:rsidR="001B5203" w:rsidRDefault="001B5203" w:rsidP="001B5203">
            <w:pPr>
              <w:pStyle w:val="Contenutotabella"/>
            </w:pPr>
            <w:r>
              <w:t xml:space="preserve">   1</w:t>
            </w:r>
            <w:r w:rsidR="00164AA3">
              <w:t>1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748DE7D" w14:textId="4BADE5F2" w:rsidR="001B5203" w:rsidRPr="001B5203" w:rsidRDefault="001B5203" w:rsidP="001B5203">
            <w:pPr>
              <w:pStyle w:val="Contenutotabella"/>
              <w:rPr>
                <w:b/>
                <w:bCs/>
                <w:lang w:val="fr-FR"/>
              </w:rPr>
            </w:pPr>
            <w:r w:rsidRPr="001B5203">
              <w:rPr>
                <w:b/>
                <w:bCs/>
                <w:lang w:val="fr-FR"/>
              </w:rPr>
              <w:t>DE MARTINO F. – DE L</w:t>
            </w:r>
            <w:r>
              <w:rPr>
                <w:b/>
                <w:bCs/>
                <w:lang w:val="fr-FR"/>
              </w:rPr>
              <w:t>UCA W.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18C2119" w14:textId="0FE7F1EB" w:rsidR="001B5203" w:rsidRDefault="001B5203" w:rsidP="001B5203">
            <w:pPr>
              <w:pStyle w:val="Contenutotabella"/>
            </w:pPr>
            <w:r>
              <w:t>BRIDGELUPI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7DEA50E" w14:textId="77777777" w:rsidR="001B5203" w:rsidRDefault="001B5203" w:rsidP="001B5203">
            <w:pPr>
              <w:pStyle w:val="Contenutotabella"/>
            </w:pPr>
          </w:p>
        </w:tc>
      </w:tr>
      <w:tr w:rsidR="001B5203" w14:paraId="2C5B0B7F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2EB0D16" w14:textId="1F6F91AD" w:rsidR="001B5203" w:rsidRDefault="001B5203" w:rsidP="001B5203">
            <w:pPr>
              <w:pStyle w:val="Contenutotabella"/>
            </w:pPr>
            <w:r>
              <w:t xml:space="preserve">   1</w:t>
            </w:r>
            <w:r w:rsidR="00164AA3">
              <w:t>2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E61D22B" w14:textId="6E61BC08" w:rsidR="001B5203" w:rsidRDefault="00164AA3" w:rsidP="001B520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FORLANO L.- LANZETTA M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9C898E7" w14:textId="4D74E6B3" w:rsidR="001B5203" w:rsidRDefault="00164AA3" w:rsidP="001B5203">
            <w:pPr>
              <w:pStyle w:val="Contenutotabella"/>
            </w:pPr>
            <w:r>
              <w:t>ASD POL. RAYLWAY SPORTS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F9EDB98" w14:textId="77777777" w:rsidR="001B5203" w:rsidRDefault="001B5203" w:rsidP="001B5203">
            <w:pPr>
              <w:pStyle w:val="Contenutotabella"/>
            </w:pPr>
          </w:p>
        </w:tc>
      </w:tr>
      <w:tr w:rsidR="001B5203" w14:paraId="5B54EC9F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BD4C03C" w14:textId="73ABEB1A" w:rsidR="001B5203" w:rsidRDefault="001B5203" w:rsidP="001B5203">
            <w:pPr>
              <w:pStyle w:val="Contenutotabella"/>
            </w:pPr>
            <w:r>
              <w:t xml:space="preserve">   1</w:t>
            </w:r>
            <w:r w:rsidR="00164AA3">
              <w:t>3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BDF8101" w14:textId="5BC0306F" w:rsidR="001B5203" w:rsidRDefault="001B5203" w:rsidP="001B520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GALLO  M. - ESPOSITO L.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86500F1" w14:textId="15C5938F" w:rsidR="001B5203" w:rsidRDefault="001B5203" w:rsidP="001B5203">
            <w:pPr>
              <w:pStyle w:val="Contenutotabella"/>
            </w:pPr>
            <w:r>
              <w:t>ASD POL. RAILWAY SPORTS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5E207DF" w14:textId="77777777" w:rsidR="001B5203" w:rsidRDefault="001B5203" w:rsidP="001B5203">
            <w:pPr>
              <w:pStyle w:val="Contenutotabella"/>
            </w:pPr>
          </w:p>
        </w:tc>
      </w:tr>
      <w:tr w:rsidR="00164AA3" w14:paraId="6D14D5E5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4067E34" w14:textId="02043132" w:rsidR="00164AA3" w:rsidRDefault="00164AA3" w:rsidP="00164AA3">
            <w:pPr>
              <w:pStyle w:val="Contenutotabella"/>
            </w:pPr>
            <w:r>
              <w:t xml:space="preserve">   14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24870D" w14:textId="61D4B2A6" w:rsidR="00164AA3" w:rsidRDefault="00164AA3" w:rsidP="00164AA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GUERRA  A. - PANELLI  DANIELA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C5DE8B8" w14:textId="3B759B72" w:rsidR="00164AA3" w:rsidRDefault="00164AA3" w:rsidP="00164AA3">
            <w:pPr>
              <w:pStyle w:val="Contenutotabella"/>
            </w:pPr>
            <w:r>
              <w:t>BRIDGE  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9B5C35F" w14:textId="77777777" w:rsidR="00164AA3" w:rsidRDefault="00164AA3" w:rsidP="00164AA3">
            <w:pPr>
              <w:pStyle w:val="Contenutotabella"/>
            </w:pPr>
          </w:p>
        </w:tc>
      </w:tr>
      <w:tr w:rsidR="001B5203" w14:paraId="637A4BCF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35EAFD8" w14:textId="2DEDC31B" w:rsidR="001B5203" w:rsidRDefault="001B5203" w:rsidP="001B5203">
            <w:pPr>
              <w:pStyle w:val="Contenutotabella"/>
            </w:pPr>
            <w:r>
              <w:t xml:space="preserve">   1</w:t>
            </w:r>
            <w:r w:rsidR="00164AA3">
              <w:t>5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28CE2D5" w14:textId="6454CC61" w:rsidR="001B5203" w:rsidRDefault="00164AA3" w:rsidP="001B520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GUIDOTTI M. – PETRAROLI M.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1E6FEC4" w14:textId="58B17BAF" w:rsidR="001B5203" w:rsidRDefault="00164AA3" w:rsidP="001B5203">
            <w:pPr>
              <w:pStyle w:val="Contenutotabella"/>
            </w:pPr>
            <w:r>
              <w:t>BRIDGE CLUB PETRARCA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5C86292" w14:textId="77777777" w:rsidR="001B5203" w:rsidRDefault="001B5203" w:rsidP="001B5203">
            <w:pPr>
              <w:pStyle w:val="Contenutotabella"/>
            </w:pPr>
          </w:p>
        </w:tc>
      </w:tr>
      <w:tr w:rsidR="001B5203" w14:paraId="658A25A0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BB3D0E" w14:textId="0662775F" w:rsidR="001B5203" w:rsidRDefault="001B5203" w:rsidP="001B5203">
            <w:pPr>
              <w:pStyle w:val="Contenutotabella"/>
            </w:pPr>
            <w:r>
              <w:t xml:space="preserve">   1</w:t>
            </w:r>
            <w:r w:rsidR="00164AA3">
              <w:t>6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B2241C3" w14:textId="7A744916" w:rsidR="001B5203" w:rsidRDefault="00164AA3" w:rsidP="001B520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IERVOLINO W. – CACCIOPPOLI F.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C41C376" w14:textId="0346F71D" w:rsidR="001B5203" w:rsidRDefault="00164AA3" w:rsidP="001B5203">
            <w:pPr>
              <w:pStyle w:val="Contenutotabella"/>
            </w:pPr>
            <w:r>
              <w:t>IL CLUBINO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1F455BE" w14:textId="77777777" w:rsidR="001B5203" w:rsidRDefault="001B5203" w:rsidP="001B5203">
            <w:pPr>
              <w:pStyle w:val="Contenutotabella"/>
            </w:pPr>
          </w:p>
        </w:tc>
      </w:tr>
      <w:tr w:rsidR="00164AA3" w14:paraId="6BFB066B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FD24F86" w14:textId="709C5D5C" w:rsidR="00164AA3" w:rsidRDefault="00164AA3" w:rsidP="00164AA3">
            <w:pPr>
              <w:pStyle w:val="Contenutotabella"/>
            </w:pPr>
            <w:r>
              <w:t xml:space="preserve">   17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241D72B" w14:textId="6BEE0DE8" w:rsidR="00164AA3" w:rsidRDefault="00164AA3" w:rsidP="00164AA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LAMORGESE  P. – PALMIERI L.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2E86077" w14:textId="076D4093" w:rsidR="00164AA3" w:rsidRDefault="00164AA3" w:rsidP="00164AA3">
            <w:pPr>
              <w:pStyle w:val="Contenutotabella"/>
            </w:pPr>
            <w:r>
              <w:t>CLUB IPPOCAMPO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7C998E2" w14:textId="77777777" w:rsidR="00164AA3" w:rsidRDefault="00164AA3" w:rsidP="00164AA3">
            <w:pPr>
              <w:pStyle w:val="Contenutotabella"/>
            </w:pPr>
          </w:p>
        </w:tc>
      </w:tr>
      <w:tr w:rsidR="00164AA3" w14:paraId="17A236BD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27F3865" w14:textId="2B9BB2F1" w:rsidR="00164AA3" w:rsidRDefault="00164AA3" w:rsidP="00164AA3">
            <w:pPr>
              <w:pStyle w:val="Contenutotabella"/>
            </w:pPr>
            <w:r>
              <w:t xml:space="preserve">   18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5A31DE8" w14:textId="77777777" w:rsidR="00164AA3" w:rsidRDefault="00164AA3" w:rsidP="00164AA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PARISI  D. - SASSI  P.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DBF355C" w14:textId="77777777" w:rsidR="00164AA3" w:rsidRDefault="00164AA3" w:rsidP="00164AA3">
            <w:pPr>
              <w:pStyle w:val="Contenutotabella"/>
            </w:pPr>
            <w:r>
              <w:t>BRIDGE  SORRENTO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B6EE05D" w14:textId="77777777" w:rsidR="00164AA3" w:rsidRDefault="00164AA3" w:rsidP="00164AA3">
            <w:pPr>
              <w:pStyle w:val="Contenutotabella"/>
            </w:pPr>
          </w:p>
        </w:tc>
      </w:tr>
      <w:tr w:rsidR="00164AA3" w14:paraId="4AF7697F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51ABA51" w14:textId="55D68889" w:rsidR="00164AA3" w:rsidRDefault="00164AA3" w:rsidP="00164AA3">
            <w:pPr>
              <w:pStyle w:val="Contenutotabella"/>
            </w:pPr>
            <w:r>
              <w:t xml:space="preserve">   </w:t>
            </w:r>
            <w:r w:rsidR="0027316B">
              <w:t>19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D6A7E1C" w14:textId="416F8165" w:rsidR="00164AA3" w:rsidRDefault="00164AA3" w:rsidP="00164AA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PO</w:t>
            </w:r>
            <w:r w:rsidR="0027316B">
              <w:rPr>
                <w:b/>
                <w:bCs/>
              </w:rPr>
              <w:t>NTICORVO F. – CIAMPA P.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974B2FD" w14:textId="08C4D0AC" w:rsidR="00164AA3" w:rsidRDefault="00164AA3" w:rsidP="00164AA3">
            <w:pPr>
              <w:pStyle w:val="Contenutotabella"/>
            </w:pPr>
            <w:r>
              <w:t xml:space="preserve">BRIDGE  </w:t>
            </w:r>
            <w:r w:rsidR="0027316B">
              <w:t>PARTENOPE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D03844E" w14:textId="77777777" w:rsidR="00164AA3" w:rsidRDefault="00164AA3" w:rsidP="00164AA3">
            <w:pPr>
              <w:pStyle w:val="Contenutotabella"/>
            </w:pPr>
          </w:p>
        </w:tc>
      </w:tr>
      <w:tr w:rsidR="00164AA3" w14:paraId="267AAE7D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096F9B7" w14:textId="2E82894E" w:rsidR="00164AA3" w:rsidRDefault="00164AA3" w:rsidP="00164AA3">
            <w:pPr>
              <w:pStyle w:val="Contenutotabella"/>
            </w:pPr>
            <w:r>
              <w:t xml:space="preserve">   2</w:t>
            </w:r>
            <w:r w:rsidR="0027316B">
              <w:t>0</w:t>
            </w: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AF6AD63" w14:textId="6B44415C" w:rsidR="00164AA3" w:rsidRDefault="0027316B" w:rsidP="00164AA3">
            <w:pPr>
              <w:pStyle w:val="Contenutotabella"/>
              <w:rPr>
                <w:b/>
                <w:bCs/>
              </w:rPr>
            </w:pPr>
            <w:r>
              <w:rPr>
                <w:b/>
                <w:bCs/>
              </w:rPr>
              <w:t>RICCIARDI R. – DE MEIS W.</w:t>
            </w: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4666284" w14:textId="77777777" w:rsidR="00164AA3" w:rsidRDefault="00164AA3" w:rsidP="00164AA3">
            <w:pPr>
              <w:pStyle w:val="Contenutotabella"/>
            </w:pPr>
            <w:r>
              <w:t>C.LO  CANOTTIERI  NAPOLI</w:t>
            </w: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DE3A98" w14:textId="77777777" w:rsidR="00164AA3" w:rsidRDefault="00164AA3" w:rsidP="00164AA3">
            <w:pPr>
              <w:pStyle w:val="Contenutotabella"/>
            </w:pPr>
          </w:p>
        </w:tc>
      </w:tr>
      <w:tr w:rsidR="00164AA3" w14:paraId="507C934B" w14:textId="77777777" w:rsidTr="001B5203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73A7A91" w14:textId="77777777" w:rsidR="00164AA3" w:rsidRDefault="00164AA3" w:rsidP="00164AA3">
            <w:pPr>
              <w:pStyle w:val="Contenutotabella"/>
            </w:pPr>
          </w:p>
        </w:tc>
        <w:tc>
          <w:tcPr>
            <w:tcW w:w="4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97CEF0E" w14:textId="77777777" w:rsidR="00164AA3" w:rsidRDefault="00164AA3" w:rsidP="00164AA3">
            <w:pPr>
              <w:pStyle w:val="Contenutotabella"/>
            </w:pPr>
          </w:p>
        </w:tc>
        <w:tc>
          <w:tcPr>
            <w:tcW w:w="350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8EBD8E2" w14:textId="77777777" w:rsidR="00164AA3" w:rsidRDefault="00164AA3" w:rsidP="00164AA3">
            <w:pPr>
              <w:pStyle w:val="Contenutotabella"/>
            </w:pPr>
          </w:p>
        </w:tc>
        <w:tc>
          <w:tcPr>
            <w:tcW w:w="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AEC260C" w14:textId="77777777" w:rsidR="00164AA3" w:rsidRDefault="00164AA3" w:rsidP="00164AA3">
            <w:pPr>
              <w:pStyle w:val="Contenutotabella"/>
            </w:pPr>
          </w:p>
        </w:tc>
      </w:tr>
    </w:tbl>
    <w:p w14:paraId="562B84AE" w14:textId="77777777"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14:paraId="5E8DD848" w14:textId="77777777" w:rsidR="00FF7766" w:rsidRDefault="00FF7766">
      <w:pPr>
        <w:pStyle w:val="Elenco"/>
        <w:rPr>
          <w:b/>
          <w:bCs/>
          <w:sz w:val="26"/>
          <w:szCs w:val="26"/>
          <w:highlight w:val="yellow"/>
        </w:rPr>
      </w:pPr>
    </w:p>
    <w:p w14:paraId="02AF3088" w14:textId="77777777" w:rsidR="00FF7766" w:rsidRDefault="004A423F">
      <w:pPr>
        <w:pStyle w:val="Elenco"/>
      </w:pPr>
      <w:r>
        <w:rPr>
          <w:b/>
          <w:bCs/>
          <w:sz w:val="26"/>
          <w:szCs w:val="26"/>
          <w:highlight w:val="yellow"/>
        </w:rPr>
        <w:t>MODALITA’ DI SVOLGIMENTO</w:t>
      </w:r>
    </w:p>
    <w:p w14:paraId="15E573E0" w14:textId="77777777" w:rsidR="00FF7766" w:rsidRDefault="00FF7766">
      <w:pPr>
        <w:pStyle w:val="Elenco"/>
        <w:rPr>
          <w:sz w:val="26"/>
          <w:szCs w:val="26"/>
        </w:rPr>
      </w:pPr>
    </w:p>
    <w:p w14:paraId="4052EE24" w14:textId="401454F5" w:rsidR="00FF7766" w:rsidRDefault="004A423F" w:rsidP="00644078">
      <w:pPr>
        <w:pStyle w:val="Elenco"/>
        <w:ind w:left="0" w:firstLine="0"/>
      </w:pPr>
      <w:r>
        <w:rPr>
          <w:sz w:val="26"/>
          <w:szCs w:val="26"/>
        </w:rPr>
        <w:t>Le 2</w:t>
      </w:r>
      <w:r w:rsidR="00644078">
        <w:rPr>
          <w:sz w:val="26"/>
          <w:szCs w:val="26"/>
        </w:rPr>
        <w:t>0</w:t>
      </w:r>
      <w:r>
        <w:rPr>
          <w:sz w:val="26"/>
          <w:szCs w:val="26"/>
        </w:rPr>
        <w:t xml:space="preserve"> coppie partecipanti giocheranno  </w:t>
      </w:r>
      <w:r>
        <w:rPr>
          <w:b/>
          <w:bCs/>
          <w:sz w:val="26"/>
          <w:szCs w:val="26"/>
        </w:rPr>
        <w:t>3 sessioni di Mitchell</w:t>
      </w:r>
      <w:r>
        <w:rPr>
          <w:sz w:val="26"/>
          <w:szCs w:val="26"/>
        </w:rPr>
        <w:t>,2 il sabato ed 1 la domenica  :</w:t>
      </w:r>
    </w:p>
    <w:p w14:paraId="4886BE48" w14:textId="1D187568" w:rsidR="00FF7766" w:rsidRDefault="004A423F">
      <w:pPr>
        <w:pStyle w:val="Elenco"/>
      </w:pPr>
      <w:r>
        <w:rPr>
          <w:sz w:val="26"/>
          <w:szCs w:val="26"/>
        </w:rPr>
        <w:t xml:space="preserve">     </w:t>
      </w:r>
      <w:r w:rsidR="00B52573">
        <w:rPr>
          <w:b/>
          <w:bCs/>
          <w:sz w:val="26"/>
          <w:szCs w:val="26"/>
        </w:rPr>
        <w:t>54</w:t>
      </w:r>
      <w:r>
        <w:rPr>
          <w:b/>
          <w:bCs/>
          <w:sz w:val="26"/>
          <w:szCs w:val="26"/>
        </w:rPr>
        <w:t xml:space="preserve"> board</w:t>
      </w:r>
      <w:r w:rsidR="00B52573">
        <w:rPr>
          <w:b/>
          <w:bCs/>
          <w:sz w:val="26"/>
          <w:szCs w:val="26"/>
        </w:rPr>
        <w:t xml:space="preserve"> totali</w:t>
      </w:r>
      <w:r>
        <w:rPr>
          <w:b/>
          <w:bCs/>
          <w:sz w:val="26"/>
          <w:szCs w:val="26"/>
        </w:rPr>
        <w:t>,</w:t>
      </w:r>
      <w:r w:rsidR="00B52573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 board per </w:t>
      </w:r>
      <w:r w:rsidR="00B52573">
        <w:rPr>
          <w:b/>
          <w:bCs/>
          <w:sz w:val="26"/>
          <w:szCs w:val="26"/>
        </w:rPr>
        <w:t>9</w:t>
      </w:r>
      <w:r>
        <w:rPr>
          <w:b/>
          <w:bCs/>
          <w:sz w:val="26"/>
          <w:szCs w:val="26"/>
        </w:rPr>
        <w:t xml:space="preserve"> turni e top integrale </w:t>
      </w:r>
      <w:r>
        <w:rPr>
          <w:sz w:val="26"/>
          <w:szCs w:val="26"/>
        </w:rPr>
        <w:t>.</w:t>
      </w:r>
    </w:p>
    <w:p w14:paraId="743EBCE0" w14:textId="77777777" w:rsidR="00FF7766" w:rsidRDefault="004A423F">
      <w:pPr>
        <w:pStyle w:val="Elenco"/>
      </w:pPr>
      <w:r>
        <w:rPr>
          <w:sz w:val="26"/>
          <w:szCs w:val="26"/>
        </w:rPr>
        <w:t xml:space="preserve">               La posizione ai tavoli della 2° sess. corrisponderà alla classifica della 1° sessione.</w:t>
      </w:r>
    </w:p>
    <w:p w14:paraId="25E0CCB8" w14:textId="77777777" w:rsidR="00FF7766" w:rsidRDefault="004A423F">
      <w:pPr>
        <w:pStyle w:val="Elenco"/>
      </w:pPr>
      <w:r>
        <w:rPr>
          <w:sz w:val="26"/>
          <w:szCs w:val="26"/>
        </w:rPr>
        <w:t xml:space="preserve">               La posizione ai tavoli della 3° sess. Corrisponderà alla classifica della 2° sessione.</w:t>
      </w:r>
    </w:p>
    <w:p w14:paraId="482385A6" w14:textId="77777777" w:rsidR="00FF7766" w:rsidRDefault="00FF7766">
      <w:pPr>
        <w:pStyle w:val="Elenco"/>
        <w:rPr>
          <w:sz w:val="26"/>
          <w:szCs w:val="26"/>
        </w:rPr>
      </w:pPr>
    </w:p>
    <w:p w14:paraId="15CB16E9" w14:textId="77777777" w:rsidR="00FF7766" w:rsidRDefault="00FF7766">
      <w:pPr>
        <w:pStyle w:val="Elenco"/>
        <w:rPr>
          <w:sz w:val="26"/>
          <w:szCs w:val="26"/>
        </w:rPr>
      </w:pPr>
    </w:p>
    <w:p w14:paraId="05617A93" w14:textId="77777777" w:rsidR="00FF7766" w:rsidRDefault="00FF7766">
      <w:pPr>
        <w:pStyle w:val="Elenco"/>
        <w:ind w:firstLine="0"/>
        <w:rPr>
          <w:sz w:val="26"/>
          <w:szCs w:val="26"/>
        </w:rPr>
      </w:pPr>
    </w:p>
    <w:p w14:paraId="07A8071D" w14:textId="43DBE124" w:rsidR="00FF7766" w:rsidRDefault="004A423F">
      <w:pPr>
        <w:pStyle w:val="Elenco"/>
        <w:ind w:firstLine="0"/>
        <w:rPr>
          <w:b/>
          <w:bCs/>
        </w:rPr>
      </w:pPr>
      <w:r>
        <w:rPr>
          <w:b/>
          <w:bCs/>
          <w:sz w:val="26"/>
          <w:szCs w:val="26"/>
        </w:rPr>
        <w:t>La coppia prima classificata,</w:t>
      </w:r>
      <w:r w:rsidR="006737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se composta da entrambi giocatori tesserati per la regione Campania,</w:t>
      </w:r>
      <w:r w:rsidR="006737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acquisirà il Titolo di Campione Regionale.</w:t>
      </w:r>
      <w:r w:rsidR="006737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Nel caso il requisito non sia soddisfatto,</w:t>
      </w:r>
      <w:r w:rsidR="0067375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il titolo andrà alla coppia 2° classificata e così via.</w:t>
      </w:r>
    </w:p>
    <w:p w14:paraId="54258F5E" w14:textId="77777777" w:rsidR="00FF7766" w:rsidRDefault="00FF7766">
      <w:pPr>
        <w:pStyle w:val="Elenco"/>
        <w:rPr>
          <w:sz w:val="26"/>
          <w:szCs w:val="26"/>
        </w:rPr>
      </w:pPr>
    </w:p>
    <w:p w14:paraId="3FF9ECF4" w14:textId="77777777" w:rsidR="00FF7766" w:rsidRDefault="004A423F">
      <w:pPr>
        <w:pStyle w:val="Elenco"/>
      </w:pPr>
      <w:r>
        <w:rPr>
          <w:b/>
          <w:bCs/>
          <w:sz w:val="28"/>
          <w:szCs w:val="28"/>
          <w:highlight w:val="yellow"/>
        </w:rPr>
        <w:t>Il numero delle coppie promosse alla Fase Nazionale</w:t>
      </w:r>
    </w:p>
    <w:p w14:paraId="72042461" w14:textId="77777777" w:rsidR="00FF7766" w:rsidRDefault="004A423F">
      <w:pPr>
        <w:pStyle w:val="Elenco"/>
      </w:pPr>
      <w:r>
        <w:rPr>
          <w:b/>
          <w:bCs/>
          <w:sz w:val="28"/>
          <w:szCs w:val="28"/>
          <w:highlight w:val="yellow"/>
        </w:rPr>
        <w:t xml:space="preserve"> verrà comunicato dal    S</w:t>
      </w:r>
      <w:r>
        <w:rPr>
          <w:b/>
          <w:bCs/>
          <w:sz w:val="32"/>
          <w:szCs w:val="32"/>
          <w:highlight w:val="yellow"/>
        </w:rPr>
        <w:t>ettore  Gare   Federale.</w:t>
      </w:r>
    </w:p>
    <w:p w14:paraId="23F491FB" w14:textId="77777777" w:rsidR="00FF7766" w:rsidRDefault="00FF7766">
      <w:pPr>
        <w:pStyle w:val="Elenco"/>
      </w:pPr>
    </w:p>
    <w:p w14:paraId="6D600E10" w14:textId="77777777" w:rsidR="00FF7766" w:rsidRDefault="00FF7766">
      <w:pPr>
        <w:pStyle w:val="Elenco"/>
        <w:rPr>
          <w:sz w:val="26"/>
          <w:szCs w:val="26"/>
        </w:rPr>
      </w:pPr>
    </w:p>
    <w:p w14:paraId="757EF7B7" w14:textId="77777777" w:rsidR="00FF7766" w:rsidRDefault="00FF7766">
      <w:pPr>
        <w:pStyle w:val="Elenco"/>
        <w:rPr>
          <w:sz w:val="26"/>
          <w:szCs w:val="26"/>
        </w:rPr>
      </w:pPr>
    </w:p>
    <w:p w14:paraId="22F21853" w14:textId="77777777" w:rsidR="00FF7766" w:rsidRDefault="004A423F">
      <w:pPr>
        <w:pStyle w:val="Elenco"/>
        <w:rPr>
          <w:sz w:val="26"/>
          <w:szCs w:val="26"/>
        </w:rPr>
      </w:pPr>
      <w:r>
        <w:rPr>
          <w:sz w:val="26"/>
          <w:szCs w:val="26"/>
        </w:rPr>
        <w:t>Il Comitato Regionale Campania si riserva di modificare le formule di gioco ,in caso di sopraggiunte variazioni del numero di coppie partecipanti. L’arbitro responsabile verrà tempestivamente informato di tali decisioni.</w:t>
      </w:r>
    </w:p>
    <w:p w14:paraId="3C9BF0E9" w14:textId="1A965F13" w:rsidR="00FF7766" w:rsidRDefault="004A423F">
      <w:pPr>
        <w:pStyle w:val="Elenco"/>
        <w:ind w:firstLine="0"/>
      </w:pPr>
      <w:r>
        <w:rPr>
          <w:b/>
          <w:bCs/>
          <w:sz w:val="26"/>
          <w:szCs w:val="26"/>
          <w:highlight w:val="green"/>
        </w:rPr>
        <w:lastRenderedPageBreak/>
        <w:t xml:space="preserve">.                          TURNI DI GARA       –      SABATO   </w:t>
      </w:r>
      <w:r w:rsidR="00681D5A">
        <w:rPr>
          <w:b/>
          <w:bCs/>
          <w:sz w:val="26"/>
          <w:szCs w:val="26"/>
          <w:highlight w:val="green"/>
        </w:rPr>
        <w:t>28</w:t>
      </w:r>
      <w:r>
        <w:rPr>
          <w:b/>
          <w:bCs/>
          <w:sz w:val="26"/>
          <w:szCs w:val="26"/>
          <w:highlight w:val="green"/>
        </w:rPr>
        <w:t xml:space="preserve">  </w:t>
      </w:r>
      <w:r w:rsidR="00681D5A">
        <w:rPr>
          <w:b/>
          <w:bCs/>
          <w:sz w:val="26"/>
          <w:szCs w:val="26"/>
          <w:highlight w:val="green"/>
        </w:rPr>
        <w:t>SETTEMBRE</w:t>
      </w:r>
      <w:r>
        <w:rPr>
          <w:b/>
          <w:bCs/>
          <w:sz w:val="26"/>
          <w:szCs w:val="26"/>
          <w:highlight w:val="green"/>
        </w:rPr>
        <w:t xml:space="preserve"> 201</w:t>
      </w:r>
      <w:r w:rsidR="00681D5A">
        <w:rPr>
          <w:b/>
          <w:bCs/>
          <w:sz w:val="26"/>
          <w:szCs w:val="26"/>
          <w:highlight w:val="green"/>
        </w:rPr>
        <w:t>9</w:t>
      </w:r>
      <w:r>
        <w:rPr>
          <w:b/>
          <w:bCs/>
          <w:sz w:val="26"/>
          <w:szCs w:val="26"/>
          <w:highlight w:val="green"/>
        </w:rPr>
        <w:t xml:space="preserve">   .</w:t>
      </w:r>
    </w:p>
    <w:tbl>
      <w:tblPr>
        <w:tblW w:w="964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468"/>
        <w:gridCol w:w="3351"/>
        <w:gridCol w:w="2409"/>
        <w:gridCol w:w="2417"/>
      </w:tblGrid>
      <w:tr w:rsidR="00FF7766" w14:paraId="68D0BE7C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575DC6E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TURNO       .                  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596543B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INIZIO                                       .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32A4756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FINE                           . 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7FF50F0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INTERVALLO           .</w:t>
            </w:r>
          </w:p>
        </w:tc>
      </w:tr>
      <w:tr w:rsidR="00FF7766" w14:paraId="466A7DE6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B288DD4" w14:textId="77777777" w:rsidR="00FF7766" w:rsidRDefault="004A423F">
            <w:pPr>
              <w:pStyle w:val="Contenutotabella"/>
            </w:pPr>
            <w:r>
              <w:t>CONFERMA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DD5D30F" w14:textId="1F0E53D1" w:rsidR="00FF7766" w:rsidRDefault="004A423F">
            <w:pPr>
              <w:pStyle w:val="Contenutotabella"/>
            </w:pPr>
            <w:r>
              <w:t>16.</w:t>
            </w:r>
            <w:r w:rsidR="00681D5A">
              <w:t>15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F0EC682" w14:textId="2F4F2017" w:rsidR="00FF7766" w:rsidRDefault="004A423F">
            <w:pPr>
              <w:pStyle w:val="Contenutotabella"/>
            </w:pPr>
            <w:r>
              <w:t>16.</w:t>
            </w:r>
            <w:r w:rsidR="00681D5A">
              <w:t>25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4E23DD3" w14:textId="77777777" w:rsidR="00FF7766" w:rsidRDefault="00FF7766">
            <w:pPr>
              <w:pStyle w:val="Contenutotabella"/>
            </w:pPr>
          </w:p>
        </w:tc>
      </w:tr>
      <w:tr w:rsidR="00FF7766" w14:paraId="251EADE1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E6CCDDF" w14:textId="77777777" w:rsidR="00FF7766" w:rsidRDefault="004A423F">
            <w:pPr>
              <w:pStyle w:val="Contenutotabella"/>
            </w:pPr>
            <w:r>
              <w:t xml:space="preserve">         1°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F22E4BD" w14:textId="1AE94819" w:rsidR="00FF7766" w:rsidRDefault="004A423F">
            <w:pPr>
              <w:pStyle w:val="Contenutotabella"/>
            </w:pPr>
            <w:r>
              <w:t>16.</w:t>
            </w:r>
            <w:r w:rsidR="00681D5A">
              <w:t>30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8AE02E5" w14:textId="4C562FD6" w:rsidR="00FF7766" w:rsidRDefault="00681D5A">
            <w:pPr>
              <w:pStyle w:val="Contenutotabella"/>
            </w:pPr>
            <w:r>
              <w:t>18</w:t>
            </w:r>
            <w:r w:rsidR="004A423F">
              <w:t>.</w:t>
            </w:r>
            <w:r>
              <w:t>45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6B1FC08" w14:textId="522402E6" w:rsidR="00FF7766" w:rsidRDefault="004A423F">
            <w:pPr>
              <w:pStyle w:val="Contenutotabella"/>
            </w:pPr>
            <w:r>
              <w:t>0.</w:t>
            </w:r>
            <w:r w:rsidR="00771A11">
              <w:t>15</w:t>
            </w:r>
          </w:p>
        </w:tc>
      </w:tr>
      <w:tr w:rsidR="00FF7766" w14:paraId="34A4CDA0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4681170" w14:textId="77777777" w:rsidR="00FF7766" w:rsidRDefault="004A423F">
            <w:pPr>
              <w:pStyle w:val="Contenutotabella"/>
            </w:pPr>
            <w:r>
              <w:t xml:space="preserve">         2°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771C269" w14:textId="21844ED8" w:rsidR="00FF7766" w:rsidRDefault="00DA15D0">
            <w:pPr>
              <w:pStyle w:val="Contenutotabella"/>
            </w:pPr>
            <w:r>
              <w:t>19</w:t>
            </w:r>
            <w:r w:rsidR="004A423F">
              <w:t>.</w:t>
            </w:r>
            <w:r w:rsidR="00771A11">
              <w:t>00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23C3658" w14:textId="012E0515" w:rsidR="00FF7766" w:rsidRDefault="004A423F">
            <w:pPr>
              <w:pStyle w:val="Contenutotabella"/>
            </w:pPr>
            <w:r>
              <w:t>2</w:t>
            </w:r>
            <w:r w:rsidR="00DA15D0">
              <w:t>1</w:t>
            </w:r>
            <w:r>
              <w:t>.</w:t>
            </w:r>
            <w:r w:rsidR="001B5203">
              <w:t>30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AFDC614" w14:textId="5939ED54" w:rsidR="00FF7766" w:rsidRDefault="00FF7766">
            <w:pPr>
              <w:pStyle w:val="Contenutotabella"/>
            </w:pPr>
          </w:p>
        </w:tc>
      </w:tr>
      <w:tr w:rsidR="00FF7766" w14:paraId="663AD9DC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1713D3B" w14:textId="77777777" w:rsidR="00FF7766" w:rsidRDefault="00FF7766">
            <w:pPr>
              <w:pStyle w:val="Contenutotabella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046CC8F" w14:textId="77777777" w:rsidR="00FF7766" w:rsidRDefault="00FF7766">
            <w:pPr>
              <w:pStyle w:val="Contenutotabella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172278C5" w14:textId="77777777" w:rsidR="00FF7766" w:rsidRDefault="00FF7766">
            <w:pPr>
              <w:pStyle w:val="Contenutotabella"/>
            </w:pP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07FE9D8" w14:textId="77777777" w:rsidR="00FF7766" w:rsidRDefault="00FF7766">
            <w:pPr>
              <w:pStyle w:val="Contenutotabella"/>
            </w:pPr>
          </w:p>
        </w:tc>
      </w:tr>
      <w:tr w:rsidR="00FF7766" w14:paraId="22F93F56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7AC4B751" w14:textId="77777777" w:rsidR="00FF7766" w:rsidRDefault="00FF7766">
            <w:pPr>
              <w:pStyle w:val="Contenutotabella"/>
              <w:shd w:val="clear" w:color="auto" w:fill="2BD22B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7B99BEE" w14:textId="77777777" w:rsidR="00FF7766" w:rsidRDefault="004A423F">
            <w:pPr>
              <w:pStyle w:val="Contenutotabella"/>
              <w:shd w:val="clear" w:color="auto" w:fill="2BD22B"/>
            </w:pPr>
            <w:r>
              <w:t xml:space="preserve">      </w:t>
            </w:r>
            <w:r>
              <w:rPr>
                <w:b/>
                <w:bCs/>
              </w:rPr>
              <w:t xml:space="preserve"> TURNI  DI  GARA</w:t>
            </w:r>
            <w:r>
              <w:t xml:space="preserve">      -         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69FDCE4" w14:textId="5077E29C" w:rsidR="00FF7766" w:rsidRDefault="004A423F">
            <w:pPr>
              <w:pStyle w:val="Contenutotabella"/>
              <w:shd w:val="clear" w:color="auto" w:fill="2BD22B"/>
            </w:pPr>
            <w:r>
              <w:t xml:space="preserve">    </w:t>
            </w:r>
            <w:r>
              <w:rPr>
                <w:b/>
                <w:bCs/>
              </w:rPr>
              <w:t xml:space="preserve">DOMENICA   </w:t>
            </w:r>
            <w:r w:rsidR="00DA15D0">
              <w:rPr>
                <w:b/>
                <w:bCs/>
              </w:rPr>
              <w:t>29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DE9F217" w14:textId="1336AE1A" w:rsidR="00FF7766" w:rsidRDefault="004A423F">
            <w:pPr>
              <w:pStyle w:val="Contenutotabella"/>
              <w:shd w:val="clear" w:color="auto" w:fill="2BD22B"/>
            </w:pPr>
            <w:r>
              <w:t xml:space="preserve">  </w:t>
            </w:r>
            <w:r w:rsidR="00DA15D0" w:rsidRPr="00DA15D0">
              <w:rPr>
                <w:b/>
                <w:bCs/>
              </w:rPr>
              <w:t>SETTEMBRE</w:t>
            </w:r>
            <w:r w:rsidRPr="00DA15D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201</w:t>
            </w:r>
            <w:r w:rsidR="00DA15D0">
              <w:rPr>
                <w:b/>
                <w:bCs/>
              </w:rPr>
              <w:t>9</w:t>
            </w:r>
          </w:p>
        </w:tc>
      </w:tr>
      <w:tr w:rsidR="00FF7766" w14:paraId="4A97BBE1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EFF9E0F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TURNO       . 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F5F7ACB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 xml:space="preserve">INIZIO                                       . 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4CF69350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FINE                           .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A7E4E8A" w14:textId="77777777" w:rsidR="00FF7766" w:rsidRDefault="004A423F">
            <w:pPr>
              <w:pStyle w:val="Contenutotabella"/>
              <w:rPr>
                <w:highlight w:val="lightGray"/>
              </w:rPr>
            </w:pPr>
            <w:r>
              <w:rPr>
                <w:b/>
                <w:bCs/>
                <w:highlight w:val="lightGray"/>
              </w:rPr>
              <w:t>INTERVALLO           .</w:t>
            </w:r>
          </w:p>
        </w:tc>
      </w:tr>
      <w:tr w:rsidR="00FF7766" w14:paraId="5D747198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A0F85F9" w14:textId="77777777" w:rsidR="00FF7766" w:rsidRDefault="004A423F">
            <w:pPr>
              <w:pStyle w:val="Contenutotabella"/>
            </w:pPr>
            <w:r>
              <w:t xml:space="preserve">        3°</w:t>
            </w: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0937621" w14:textId="2761DA30" w:rsidR="00FF7766" w:rsidRDefault="004A423F">
            <w:pPr>
              <w:pStyle w:val="Contenutotabella"/>
            </w:pPr>
            <w:r>
              <w:t>1</w:t>
            </w:r>
            <w:r w:rsidR="00DA15D0">
              <w:t>7</w:t>
            </w:r>
            <w:r>
              <w:t>.</w:t>
            </w:r>
            <w:r w:rsidR="00710092">
              <w:t>15</w:t>
            </w: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34278D35" w14:textId="220BC2C8" w:rsidR="00FF7766" w:rsidRDefault="004A423F">
            <w:pPr>
              <w:pStyle w:val="Contenutotabella"/>
            </w:pPr>
            <w:r>
              <w:t>1</w:t>
            </w:r>
            <w:r w:rsidR="00DA15D0">
              <w:t>9</w:t>
            </w:r>
            <w:r>
              <w:t>.</w:t>
            </w:r>
            <w:r w:rsidR="00710092">
              <w:t>30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6C60ED17" w14:textId="64314506" w:rsidR="00FF7766" w:rsidRDefault="00FF7766">
            <w:pPr>
              <w:pStyle w:val="Contenutotabella"/>
            </w:pPr>
          </w:p>
        </w:tc>
      </w:tr>
      <w:tr w:rsidR="00FF7766" w14:paraId="3B8CE1D1" w14:textId="77777777" w:rsidTr="00DA15D0">
        <w:tc>
          <w:tcPr>
            <w:tcW w:w="14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2B4B8119" w14:textId="77777777" w:rsidR="00FF7766" w:rsidRDefault="00FF7766">
            <w:pPr>
              <w:pStyle w:val="Contenutotabella"/>
            </w:pPr>
          </w:p>
        </w:tc>
        <w:tc>
          <w:tcPr>
            <w:tcW w:w="33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AA455A1" w14:textId="77777777" w:rsidR="00FF7766" w:rsidRDefault="00FF7766">
            <w:pPr>
              <w:pStyle w:val="Contenutotabella"/>
            </w:pPr>
          </w:p>
        </w:tc>
        <w:tc>
          <w:tcPr>
            <w:tcW w:w="240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5D75C825" w14:textId="77777777" w:rsidR="00FF7766" w:rsidRDefault="00FF7766">
            <w:pPr>
              <w:pStyle w:val="Contenutotabella"/>
            </w:pP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42" w:type="dxa"/>
            </w:tcMar>
          </w:tcPr>
          <w:p w14:paraId="0A8C184C" w14:textId="77777777" w:rsidR="00FF7766" w:rsidRDefault="00FF7766">
            <w:pPr>
              <w:pStyle w:val="Contenutotabella"/>
            </w:pPr>
          </w:p>
        </w:tc>
      </w:tr>
    </w:tbl>
    <w:p w14:paraId="26BFF056" w14:textId="77777777" w:rsidR="00FF7766" w:rsidRDefault="00FF7766">
      <w:pPr>
        <w:pStyle w:val="Elenco"/>
        <w:ind w:firstLine="0"/>
      </w:pPr>
    </w:p>
    <w:sectPr w:rsidR="00FF7766">
      <w:footerReference w:type="default" r:id="rId10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86042C" w14:textId="77777777" w:rsidR="00092A1B" w:rsidRDefault="00092A1B">
      <w:r>
        <w:separator/>
      </w:r>
    </w:p>
  </w:endnote>
  <w:endnote w:type="continuationSeparator" w:id="0">
    <w:p w14:paraId="10360F1C" w14:textId="77777777" w:rsidR="00092A1B" w:rsidRDefault="000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054B0" w14:textId="77777777" w:rsidR="00FF7766" w:rsidRDefault="004A423F">
    <w:pPr>
      <w:pStyle w:val="Pidipagina"/>
      <w:numPr>
        <w:ilvl w:val="0"/>
        <w:numId w:val="2"/>
      </w:numPr>
    </w:pPr>
    <w:r>
      <w:t>Comitato Regionale della Campania</w:t>
    </w:r>
    <w:r>
      <w:tab/>
      <w:t xml:space="preserve">Circolare </w:t>
    </w:r>
    <w:r>
      <w:fldChar w:fldCharType="begin"/>
    </w:r>
    <w:r>
      <w:instrText>REF Circolare \h</w:instrText>
    </w:r>
    <w:r>
      <w:fldChar w:fldCharType="separate"/>
    </w:r>
    <w:r>
      <w:t>BA/2018/</w:t>
    </w:r>
    <w:r>
      <w:fldChar w:fldCharType="end"/>
    </w:r>
    <w:r>
      <w:rPr>
        <w:highlight w:val="lightGray"/>
      </w:rPr>
      <w:t>10</w:t>
    </w:r>
    <w:r>
      <w:t xml:space="preserve">      del     11.10.18   </w:t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846CDD" w14:textId="77777777" w:rsidR="00092A1B" w:rsidRDefault="00092A1B">
      <w:r>
        <w:separator/>
      </w:r>
    </w:p>
  </w:footnote>
  <w:footnote w:type="continuationSeparator" w:id="0">
    <w:p w14:paraId="4E307C03" w14:textId="77777777" w:rsidR="00092A1B" w:rsidRDefault="00092A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241DB"/>
    <w:multiLevelType w:val="multilevel"/>
    <w:tmpl w:val="6F42A7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32724AE"/>
    <w:multiLevelType w:val="multilevel"/>
    <w:tmpl w:val="CAD28FC6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66"/>
    <w:rsid w:val="00052EF4"/>
    <w:rsid w:val="00092A1B"/>
    <w:rsid w:val="00164AA3"/>
    <w:rsid w:val="001B5203"/>
    <w:rsid w:val="0027316B"/>
    <w:rsid w:val="00406188"/>
    <w:rsid w:val="004A423F"/>
    <w:rsid w:val="004D7CC9"/>
    <w:rsid w:val="005709CA"/>
    <w:rsid w:val="00644078"/>
    <w:rsid w:val="00673759"/>
    <w:rsid w:val="00681D5A"/>
    <w:rsid w:val="00685BCB"/>
    <w:rsid w:val="00710092"/>
    <w:rsid w:val="00770FA2"/>
    <w:rsid w:val="00771A11"/>
    <w:rsid w:val="008A7EFB"/>
    <w:rsid w:val="00B52573"/>
    <w:rsid w:val="00DA15D0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D5AF0"/>
  <w15:docId w15:val="{6F102B1A-96FD-4D78-8C7F-FEAFB62C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Wingdings"/>
      <w:sz w:val="16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Wingdings"/>
      <w:sz w:val="16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Wingdings"/>
      <w:sz w:val="16"/>
    </w:rPr>
  </w:style>
  <w:style w:type="character" w:customStyle="1" w:styleId="ListLabel21">
    <w:name w:val="ListLabel 21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32E20-F1EE-4D15-9953-81EF5E9F2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41</cp:revision>
  <cp:lastPrinted>2017-03-01T21:55:00Z</cp:lastPrinted>
  <dcterms:created xsi:type="dcterms:W3CDTF">2018-02-18T11:15:00Z</dcterms:created>
  <dcterms:modified xsi:type="dcterms:W3CDTF">2019-09-26T09:10:00Z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